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553" w:rsidRDefault="00195520" w:rsidP="00D8155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0DCE82" wp14:editId="07B8096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34499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716" cy="10346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553" w:rsidRPr="00D81553" w:rsidRDefault="00D81553" w:rsidP="00D81553">
      <w:pPr>
        <w:spacing w:after="0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</w:p>
    <w:p w:rsidR="00195520" w:rsidRDefault="00195520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D81553" w:rsidRPr="00D81553" w:rsidRDefault="00D81553" w:rsidP="00D81553">
      <w:pPr>
        <w:spacing w:line="292" w:lineRule="auto"/>
        <w:ind w:left="2509" w:right="2371"/>
        <w:jc w:val="center"/>
        <w:rPr>
          <w:rFonts w:ascii="Times New Roman" w:hAnsi="Times New Roman"/>
          <w:sz w:val="26"/>
          <w:szCs w:val="26"/>
        </w:rPr>
      </w:pPr>
      <w:r w:rsidRPr="00D81553">
        <w:rPr>
          <w:rFonts w:ascii="Times New Roman" w:hAnsi="Times New Roman"/>
          <w:sz w:val="26"/>
          <w:szCs w:val="26"/>
        </w:rPr>
        <w:lastRenderedPageBreak/>
        <w:t>ПРИЛОЖЕНИЕ К ОБРАЗОВАТЕЛЬНОЙ ПРОГРАММЕ СРЕДНЕГО ОБЩЕГО ОБРАЗОВАНИЯ</w:t>
      </w:r>
    </w:p>
    <w:p w:rsidR="00D81553" w:rsidRPr="00D81553" w:rsidRDefault="00D81553" w:rsidP="00D81553">
      <w:pPr>
        <w:spacing w:line="292" w:lineRule="auto"/>
        <w:ind w:left="2509" w:right="2371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D81553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Pr="00D81553">
        <w:rPr>
          <w:rFonts w:ascii="Times New Roman" w:hAnsi="Times New Roman"/>
          <w:sz w:val="26"/>
          <w:szCs w:val="26"/>
        </w:rPr>
        <w:t xml:space="preserve"> бюджетного общеобразовательного учреждения «Гимназия №21» Приволжского района </w:t>
      </w:r>
      <w:proofErr w:type="spellStart"/>
      <w:r w:rsidRPr="00D81553">
        <w:rPr>
          <w:rFonts w:ascii="Times New Roman" w:hAnsi="Times New Roman"/>
          <w:sz w:val="26"/>
          <w:szCs w:val="26"/>
        </w:rPr>
        <w:t>г.Казани</w:t>
      </w:r>
      <w:proofErr w:type="spellEnd"/>
      <w:r w:rsidRPr="00D81553">
        <w:rPr>
          <w:rFonts w:ascii="Times New Roman" w:hAnsi="Times New Roman"/>
          <w:sz w:val="26"/>
          <w:szCs w:val="26"/>
        </w:rPr>
        <w:t>, составленной в соответствии с требованиями федерального государственного образовательного стандарта среднего общего образования на 2019-2020 гг.</w:t>
      </w:r>
      <w:r w:rsidRPr="00D81553">
        <w:rPr>
          <w:rFonts w:ascii="Times New Roman" w:hAnsi="Times New Roman"/>
          <w:b/>
          <w:sz w:val="26"/>
          <w:szCs w:val="26"/>
        </w:rPr>
        <w:t>.</w:t>
      </w:r>
    </w:p>
    <w:p w:rsidR="00D81553" w:rsidRPr="00D81553" w:rsidRDefault="00D81553" w:rsidP="00D81553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B2610">
        <w:rPr>
          <w:rFonts w:ascii="Times New Roman" w:hAnsi="Times New Roman"/>
          <w:sz w:val="26"/>
          <w:szCs w:val="26"/>
        </w:rPr>
        <w:t>Родной (татарский) язык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B2610">
        <w:rPr>
          <w:rFonts w:ascii="Times New Roman" w:hAnsi="Times New Roman"/>
          <w:sz w:val="26"/>
          <w:szCs w:val="26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родного (татарского) языка, которые определены стандартом. 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>ЦЕЛЬ</w:t>
      </w:r>
    </w:p>
    <w:p w:rsidR="00D81553" w:rsidRPr="005B2610" w:rsidRDefault="00D81553" w:rsidP="005B2610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5B2610">
        <w:rPr>
          <w:rFonts w:ascii="Times New Roman" w:hAnsi="Times New Roman"/>
          <w:sz w:val="26"/>
          <w:szCs w:val="26"/>
        </w:rPr>
        <w:t>формирование коммуникативной компетенции в основных видах речевой деятельности (</w:t>
      </w:r>
      <w:proofErr w:type="spellStart"/>
      <w:r w:rsidRPr="005B2610">
        <w:rPr>
          <w:rFonts w:ascii="Times New Roman" w:hAnsi="Times New Roman"/>
          <w:sz w:val="26"/>
          <w:szCs w:val="26"/>
        </w:rPr>
        <w:t>аудирование</w:t>
      </w:r>
      <w:proofErr w:type="spellEnd"/>
      <w:r w:rsidRPr="005B2610">
        <w:rPr>
          <w:rFonts w:ascii="Times New Roman" w:hAnsi="Times New Roman"/>
          <w:sz w:val="26"/>
          <w:szCs w:val="26"/>
        </w:rPr>
        <w:t xml:space="preserve">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</w:t>
      </w:r>
      <w:proofErr w:type="spellStart"/>
      <w:r w:rsidRPr="005B2610">
        <w:rPr>
          <w:rFonts w:ascii="Times New Roman" w:eastAsia="Calibri" w:hAnsi="Times New Roman"/>
          <w:sz w:val="26"/>
          <w:szCs w:val="26"/>
          <w:lang w:eastAsia="en-US"/>
        </w:rPr>
        <w:t>самореализации;</w:t>
      </w:r>
      <w:r w:rsidRPr="005B2610">
        <w:rPr>
          <w:rFonts w:ascii="Times New Roman" w:hAnsi="Times New Roman"/>
          <w:sz w:val="26"/>
          <w:szCs w:val="26"/>
        </w:rPr>
        <w:t>развитие</w:t>
      </w:r>
      <w:proofErr w:type="spellEnd"/>
      <w:r w:rsidRPr="005B2610">
        <w:rPr>
          <w:rFonts w:ascii="Times New Roman" w:hAnsi="Times New Roman"/>
          <w:sz w:val="26"/>
          <w:szCs w:val="26"/>
        </w:rPr>
        <w:t xml:space="preserve"> личности школьника, его мыслительных, познавательных, речевых способностей, формирование </w:t>
      </w:r>
      <w:r w:rsidRPr="005B2610">
        <w:rPr>
          <w:rFonts w:ascii="Times New Roman" w:hAnsi="Times New Roman"/>
          <w:sz w:val="26"/>
          <w:szCs w:val="26"/>
          <w:lang w:val="tt-RU"/>
        </w:rPr>
        <w:t>уни</w:t>
      </w:r>
      <w:proofErr w:type="spellStart"/>
      <w:r w:rsidRPr="005B2610">
        <w:rPr>
          <w:rFonts w:ascii="Times New Roman" w:hAnsi="Times New Roman"/>
          <w:sz w:val="26"/>
          <w:szCs w:val="26"/>
        </w:rPr>
        <w:t>версальных</w:t>
      </w:r>
      <w:proofErr w:type="spellEnd"/>
      <w:r w:rsidRPr="005B2610">
        <w:rPr>
          <w:rFonts w:ascii="Times New Roman" w:hAnsi="Times New Roman"/>
          <w:sz w:val="26"/>
          <w:szCs w:val="26"/>
        </w:rPr>
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</w:r>
      <w:r w:rsidRPr="005B2610">
        <w:rPr>
          <w:rFonts w:ascii="Times New Roman" w:eastAsia="Cambria" w:hAnsi="Times New Roman"/>
          <w:sz w:val="26"/>
          <w:szCs w:val="26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5B2610">
        <w:rPr>
          <w:rFonts w:ascii="Times New Roman" w:hAnsi="Times New Roman"/>
          <w:sz w:val="26"/>
          <w:szCs w:val="26"/>
          <w:lang w:val="tt-RU"/>
        </w:rPr>
        <w:t>;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5B2610">
        <w:rPr>
          <w:rFonts w:ascii="Times New Roman" w:hAnsi="Times New Roman"/>
          <w:sz w:val="26"/>
          <w:szCs w:val="26"/>
        </w:rPr>
        <w:t>приобщение учащихся к культуре</w:t>
      </w:r>
      <w:r w:rsidRPr="005B2610">
        <w:rPr>
          <w:rFonts w:ascii="Times New Roman" w:hAnsi="Times New Roman"/>
          <w:sz w:val="26"/>
          <w:szCs w:val="26"/>
          <w:lang w:val="tt-RU"/>
        </w:rPr>
        <w:t xml:space="preserve"> и национальным </w:t>
      </w:r>
      <w:r w:rsidRPr="005B2610">
        <w:rPr>
          <w:rFonts w:ascii="Times New Roman" w:hAnsi="Times New Roman"/>
          <w:sz w:val="26"/>
          <w:szCs w:val="26"/>
        </w:rPr>
        <w:t xml:space="preserve">традициям </w:t>
      </w:r>
      <w:r w:rsidRPr="005B2610">
        <w:rPr>
          <w:rFonts w:ascii="Times New Roman" w:hAnsi="Times New Roman"/>
          <w:sz w:val="26"/>
          <w:szCs w:val="26"/>
          <w:lang w:val="tt-RU"/>
        </w:rPr>
        <w:t xml:space="preserve">татарского </w:t>
      </w:r>
      <w:r w:rsidRPr="005B2610">
        <w:rPr>
          <w:rFonts w:ascii="Times New Roman" w:hAnsi="Times New Roman"/>
          <w:sz w:val="26"/>
          <w:szCs w:val="26"/>
        </w:rPr>
        <w:t>народ</w:t>
      </w:r>
      <w:r w:rsidRPr="005B2610">
        <w:rPr>
          <w:rFonts w:ascii="Times New Roman" w:hAnsi="Times New Roman"/>
          <w:sz w:val="26"/>
          <w:szCs w:val="26"/>
          <w:lang w:val="tt-RU"/>
        </w:rPr>
        <w:t>а</w:t>
      </w:r>
      <w:r w:rsidRPr="005B2610">
        <w:rPr>
          <w:rFonts w:ascii="Times New Roman" w:hAnsi="Times New Roman"/>
          <w:sz w:val="26"/>
          <w:szCs w:val="26"/>
        </w:rPr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ЗАДАЧИ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- формирование коммуникативной компетенции в основных видах речевой деятельности (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аудирование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D81553" w:rsidRPr="005B2610" w:rsidRDefault="00D81553" w:rsidP="005B2610">
      <w:pPr>
        <w:tabs>
          <w:tab w:val="left" w:pos="0"/>
          <w:tab w:val="left" w:pos="567"/>
        </w:tabs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- развитие личности школьника, его мыслительных, познавательных, речевых способностей, формирование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уни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версальных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учебных действий (УУД); развитие мотивации к дальнейшему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овладению татарским языком как государственным языком Республики Татарстан;</w:t>
      </w:r>
      <w:r w:rsidRPr="005B2610">
        <w:rPr>
          <w:rFonts w:ascii="Times New Roman" w:eastAsia="Cambria" w:hAnsi="Times New Roman"/>
          <w:sz w:val="26"/>
          <w:szCs w:val="26"/>
          <w:lang w:eastAsia="ru-RU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;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D81553" w:rsidRPr="005B2610" w:rsidRDefault="00D81553" w:rsidP="005B2610">
      <w:pPr>
        <w:tabs>
          <w:tab w:val="left" w:pos="0"/>
          <w:tab w:val="left" w:pos="567"/>
        </w:tabs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- приобщение учащихся к культуре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и национальным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традициям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татарского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народ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а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>ПЛАНИРУЕМЫЕ РЕЗУЛЬТАТЫ ОБУЧЕНИЯ</w:t>
      </w:r>
    </w:p>
    <w:p w:rsidR="00D81553" w:rsidRPr="005B2610" w:rsidRDefault="00D81553" w:rsidP="005B261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Освоение программы в 11 классе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предусматривает формирование у них следующих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л</w:t>
      </w: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ичностных результатов: </w:t>
      </w:r>
    </w:p>
    <w:p w:rsidR="00D81553" w:rsidRPr="005B2610" w:rsidRDefault="00D81553" w:rsidP="005B261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- 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D81553" w:rsidRPr="005B2610" w:rsidRDefault="00D81553" w:rsidP="005B261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- развитое моральное сознание и компетентность в решении моральных проблем на основе личностного выбора,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с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формирован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ность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D81553" w:rsidRPr="005B2610" w:rsidRDefault="00D81553" w:rsidP="005B261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81553" w:rsidRPr="005B2610" w:rsidRDefault="00D81553" w:rsidP="005B2610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- 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ценности здорового и безопасного образа жизни.</w:t>
      </w:r>
    </w:p>
    <w:p w:rsidR="00D81553" w:rsidRPr="005B2610" w:rsidRDefault="00D81553" w:rsidP="005B2610">
      <w:pPr>
        <w:spacing w:after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Освоение программы в 11 классе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предусматривает формирование у них следующих </w:t>
      </w:r>
      <w:proofErr w:type="spellStart"/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>метапредметных</w:t>
      </w:r>
      <w:proofErr w:type="spellEnd"/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результатов обучения: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-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>устанавливать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причинно-следственные связи; строить логическую цепь рассуждений;</w:t>
      </w:r>
    </w:p>
    <w:p w:rsidR="00D81553" w:rsidRPr="005B2610" w:rsidRDefault="00D81553" w:rsidP="005B2610">
      <w:pPr>
        <w:spacing w:after="0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- умение создавать, применять и преобразовывать знаки и символы, модели и схемы для решения учебных и познавательных задач; </w:t>
      </w:r>
    </w:p>
    <w:p w:rsidR="00D81553" w:rsidRPr="005B2610" w:rsidRDefault="00D81553" w:rsidP="005B2610">
      <w:pPr>
        <w:spacing w:after="0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>-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:rsidR="00D81553" w:rsidRPr="005B2610" w:rsidRDefault="00D81553" w:rsidP="005B2610">
      <w:pPr>
        <w:widowControl w:val="0"/>
        <w:tabs>
          <w:tab w:val="left" w:pos="180"/>
        </w:tabs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81553" w:rsidRPr="005B2610" w:rsidRDefault="00D81553" w:rsidP="005B2610">
      <w:pPr>
        <w:widowControl w:val="0"/>
        <w:tabs>
          <w:tab w:val="left" w:pos="180"/>
        </w:tabs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- умение оценивать правильность выполнения учебной задачи, собственные возможности ее решения; </w:t>
      </w:r>
    </w:p>
    <w:p w:rsidR="00D81553" w:rsidRPr="005B2610" w:rsidRDefault="00D81553" w:rsidP="005B2610">
      <w:pPr>
        <w:widowControl w:val="0"/>
        <w:tabs>
          <w:tab w:val="left" w:pos="18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5B261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</w:p>
    <w:p w:rsidR="00D81553" w:rsidRPr="005B2610" w:rsidRDefault="00D81553" w:rsidP="005B2610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D81553" w:rsidRPr="005B2610" w:rsidRDefault="00D81553" w:rsidP="005B2610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компетентность в использовании информационно-коммуникационных технологий.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Предметные результаты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обучения родному (татарскому) языку по каждой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изучаемой  теме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приводятся в тематическом планировании в графе характеристика основных видов деятельности учащихся</w:t>
      </w: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  <w:t>в диалогической речи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умение строить</w:t>
      </w:r>
      <w:r w:rsidRPr="005B2610">
        <w:rPr>
          <w:rFonts w:ascii="Times New Roman" w:eastAsia="Times New Roman" w:hAnsi="Times New Roman"/>
          <w:color w:val="FF0000"/>
          <w:sz w:val="26"/>
          <w:szCs w:val="26"/>
          <w:lang w:val="tt-RU"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выражать просьбу помочь, сделать что-либо;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выражать несогласие, отвергать просьбу;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предлагать сотрудничество;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составлять модели общения с собеседником с использованием этикетных выражений;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проводить беседу по предложенной ситуации с помощью опорной схемы. 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Объём диалогической речи: каждый участник диалога должен произнести не менее 10 – 12 реплик.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  <w:t xml:space="preserve">в монологической речи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продолжить пересказ текста;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рассказывать, видоизменив текст;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составлять рассказ по предложенной теме, соблюдая последовател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ность;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выразительно рассказывать наизусть стихотворения;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подготовить сообщение о новостях;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защитить проект по предложенной теме;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подготовить презентацию.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Объём монологической речи: не менее 13 – 15 фраз. Продолжительность речи по времени: 2 – 2,5  минуты.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  <w:t xml:space="preserve">в аудировании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понимать на слух речь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учителя и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одноклассников при участии в беседе, объяснять им свое мнение;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Продолжительность текстов для аудирования по времени звучания: 1,5 – 2 минуты.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  <w:t xml:space="preserve">в чтении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lastRenderedPageBreak/>
        <w:t xml:space="preserve"> умение работать с текстами, в которых содержатся таблицы,  иллюстрации, наглядная символика; </w:t>
      </w:r>
    </w:p>
    <w:p w:rsidR="00D81553" w:rsidRPr="005B2610" w:rsidRDefault="00D81553" w:rsidP="005B261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Объём текста для чтения: 500 слов (11 класс).</w:t>
      </w:r>
      <w:r w:rsidRPr="005B2610">
        <w:rPr>
          <w:rFonts w:ascii="Times New Roman" w:eastAsia="Times New Roman" w:hAnsi="Times New Roman"/>
          <w:color w:val="FF0000"/>
          <w:sz w:val="26"/>
          <w:szCs w:val="26"/>
          <w:lang w:val="tt-RU" w:eastAsia="ru-RU"/>
        </w:rPr>
        <w:t xml:space="preserve"> 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i/>
          <w:sz w:val="26"/>
          <w:szCs w:val="26"/>
          <w:lang w:val="tt-RU" w:eastAsia="ru-RU"/>
        </w:rPr>
        <w:t xml:space="preserve">в письме </w:t>
      </w:r>
    </w:p>
    <w:p w:rsidR="00D81553" w:rsidRPr="005B2610" w:rsidRDefault="00D81553" w:rsidP="005B2610">
      <w:pPr>
        <w:spacing w:after="0"/>
        <w:ind w:left="927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-умение правильно писать слова активного пользования, указанные в программе; </w:t>
      </w:r>
    </w:p>
    <w:p w:rsidR="00D81553" w:rsidRPr="005B2610" w:rsidRDefault="00D81553" w:rsidP="005B2610">
      <w:pPr>
        <w:spacing w:after="0"/>
        <w:ind w:left="927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D81553" w:rsidRPr="005B2610" w:rsidRDefault="00D81553" w:rsidP="005B2610">
      <w:pPr>
        <w:spacing w:after="0"/>
        <w:ind w:left="927"/>
        <w:contextualSpacing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- умение письменно выражать свои мысли по данной проблеме; </w:t>
      </w:r>
    </w:p>
    <w:p w:rsidR="00D81553" w:rsidRPr="005B2610" w:rsidRDefault="00D81553" w:rsidP="005B2610">
      <w:pPr>
        <w:spacing w:after="0"/>
        <w:ind w:left="927"/>
        <w:contextualSpacing/>
        <w:jc w:val="both"/>
        <w:rPr>
          <w:rFonts w:ascii="Times New Roman" w:eastAsia="Times New Roman" w:hAnsi="Times New Roman"/>
          <w:color w:val="FF0000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- умение продолжить предложенный текст или видоизменить его.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color w:val="FF0000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Объём письменной работы: 100 – 120 слов.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 УЧЕБНОГО ПРЕДМЕТА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D81553" w:rsidRPr="005B2610" w:rsidRDefault="00D81553" w:rsidP="005B2610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val="tt-RU" w:eastAsia="ru-RU"/>
        </w:rPr>
        <w:t xml:space="preserve">Знание и жизнь.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Выбор жизненного пути. Желания и возможности. Высшие учебные заведения и выбранные профессии</w:t>
      </w:r>
      <w:r w:rsidRPr="005B2610">
        <w:rPr>
          <w:rFonts w:ascii="Times New Roman" w:eastAsia="Times New Roman" w:hAnsi="Times New Roman"/>
          <w:b/>
          <w:sz w:val="26"/>
          <w:szCs w:val="26"/>
          <w:lang w:val="tt-RU" w:eastAsia="ru-RU"/>
        </w:rPr>
        <w:t xml:space="preserve">.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Проблемы с выбором профессии. Роль изучения языков в современной экономической жизни.</w:t>
      </w:r>
    </w:p>
    <w:p w:rsidR="00D81553" w:rsidRPr="005B2610" w:rsidRDefault="00D81553" w:rsidP="005B2610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D81553" w:rsidRPr="005B2610" w:rsidRDefault="00D81553" w:rsidP="005B2610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val="tt-RU" w:eastAsia="ru-RU"/>
        </w:rPr>
        <w:t>В мире профессий.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:rsidR="00D81553" w:rsidRPr="005B2610" w:rsidRDefault="00D81553" w:rsidP="005B2610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val="tt-RU" w:eastAsia="ru-RU"/>
        </w:rPr>
        <w:t>Республика Татарстан</w:t>
      </w: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Pr="005B2610">
        <w:rPr>
          <w:rFonts w:ascii="Times New Roman" w:eastAsia="Times New Roman" w:hAnsi="Times New Roman"/>
          <w:b/>
          <w:sz w:val="26"/>
          <w:szCs w:val="26"/>
          <w:lang w:val="tt-RU"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D81553" w:rsidRPr="005B2610" w:rsidRDefault="00D81553" w:rsidP="005B2610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val="tt-RU" w:eastAsia="ru-RU"/>
        </w:rPr>
        <w:t>Дружба. Общение.</w:t>
      </w:r>
      <w:r w:rsidRPr="005B2610">
        <w:rPr>
          <w:rFonts w:ascii="Times New Roman" w:eastAsia="Times New Roman" w:hAnsi="Times New Roman"/>
          <w:b/>
          <w:color w:val="FF0000"/>
          <w:sz w:val="26"/>
          <w:szCs w:val="26"/>
          <w:lang w:val="tt-RU"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D81553" w:rsidRPr="005B2610" w:rsidRDefault="00D81553" w:rsidP="005B2610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val="tt-RU" w:eastAsia="ru-RU"/>
        </w:rPr>
        <w:t>Семейные ценности.</w:t>
      </w:r>
      <w:r w:rsidRPr="005B2610">
        <w:rPr>
          <w:rFonts w:ascii="Times New Roman" w:eastAsia="Times New Roman" w:hAnsi="Times New Roman"/>
          <w:b/>
          <w:color w:val="7030A0"/>
          <w:sz w:val="26"/>
          <w:szCs w:val="26"/>
          <w:lang w:val="tt-RU"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>Нормы взаимоотношений среди молодёжи. Ответственное отношение к созданию се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мьи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. Современные проблемы в семейных отношениях. О</w:t>
      </w:r>
      <w:r w:rsidRPr="005B2610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бязанности родителей перед детьми, детей – перед родителями. </w:t>
      </w:r>
    </w:p>
    <w:p w:rsidR="00D81553" w:rsidRPr="005B2610" w:rsidRDefault="00D81553" w:rsidP="005B2610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Лингвистические знания и навыки </w:t>
      </w:r>
    </w:p>
    <w:p w:rsidR="00D81553" w:rsidRPr="005B2610" w:rsidRDefault="00D81553" w:rsidP="005B2610">
      <w:pPr>
        <w:shd w:val="clear" w:color="auto" w:fill="FFFFFF"/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/>
          <w:b/>
          <w:i/>
          <w:noProof/>
          <w:color w:val="000000"/>
          <w:spacing w:val="1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i/>
          <w:noProof/>
          <w:color w:val="000000"/>
          <w:spacing w:val="1"/>
          <w:sz w:val="26"/>
          <w:szCs w:val="26"/>
          <w:lang w:val="tt-RU" w:eastAsia="ru-RU"/>
        </w:rPr>
        <w:t xml:space="preserve">Грамматика. </w:t>
      </w:r>
    </w:p>
    <w:p w:rsidR="00D81553" w:rsidRPr="005B2610" w:rsidRDefault="00D81553" w:rsidP="005B2610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noProof/>
          <w:color w:val="000000"/>
          <w:spacing w:val="-1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val="tt-RU" w:eastAsia="ru-RU"/>
        </w:rPr>
        <w:t>Соответствие-несоответствие отдельных грамматических форм в татарском и русском языках</w:t>
      </w:r>
      <w:r w:rsidRPr="005B2610">
        <w:rPr>
          <w:rFonts w:ascii="Times New Roman" w:eastAsia="Times New Roman" w:hAnsi="Times New Roman"/>
          <w:noProof/>
          <w:color w:val="000000"/>
          <w:spacing w:val="7"/>
          <w:sz w:val="26"/>
          <w:szCs w:val="26"/>
          <w:lang w:val="tt-RU"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5B2610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val="tt-RU" w:eastAsia="ru-RU"/>
        </w:rPr>
        <w:t>; присутствие в татарском языке категории принадлежности существительных и выражение ее в русском языке</w:t>
      </w:r>
      <w:r w:rsidRPr="005B2610">
        <w:rPr>
          <w:rFonts w:ascii="Times New Roman" w:eastAsia="Times New Roman" w:hAnsi="Times New Roman"/>
          <w:noProof/>
          <w:color w:val="000000"/>
          <w:spacing w:val="3"/>
          <w:sz w:val="26"/>
          <w:szCs w:val="26"/>
          <w:lang w:val="tt-RU" w:eastAsia="ru-RU"/>
        </w:rPr>
        <w:t>; особенности временных форм глаголов изъявительного наклонения  в татарском языке</w:t>
      </w:r>
      <w:r w:rsidRPr="005B2610">
        <w:rPr>
          <w:rFonts w:ascii="Times New Roman" w:eastAsia="Times New Roman" w:hAnsi="Times New Roman"/>
          <w:noProof/>
          <w:color w:val="000000"/>
          <w:spacing w:val="6"/>
          <w:sz w:val="26"/>
          <w:szCs w:val="26"/>
          <w:lang w:val="tt-RU" w:eastAsia="ru-RU"/>
        </w:rPr>
        <w:t xml:space="preserve">; </w:t>
      </w:r>
      <w:r w:rsidRPr="005B2610">
        <w:rPr>
          <w:rFonts w:ascii="Times New Roman" w:eastAsia="Times New Roman" w:hAnsi="Times New Roman"/>
          <w:noProof/>
          <w:color w:val="000000"/>
          <w:spacing w:val="-1"/>
          <w:sz w:val="26"/>
          <w:szCs w:val="26"/>
          <w:lang w:val="tt-RU"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5B2610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val="tt-RU" w:eastAsia="ru-RU"/>
        </w:rPr>
        <w:t xml:space="preserve">; несогласованность прилагательных с определяемым словом; употребление послелогов и </w:t>
      </w:r>
      <w:r w:rsidRPr="005B2610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val="tt-RU" w:eastAsia="ru-RU"/>
        </w:rPr>
        <w:lastRenderedPageBreak/>
        <w:t>послеложных слов после слов</w:t>
      </w:r>
      <w:r w:rsidRPr="005B2610">
        <w:rPr>
          <w:rFonts w:ascii="Times New Roman" w:eastAsia="Times New Roman" w:hAnsi="Times New Roman"/>
          <w:noProof/>
          <w:color w:val="000000"/>
          <w:spacing w:val="10"/>
          <w:sz w:val="26"/>
          <w:szCs w:val="26"/>
          <w:lang w:val="tt-RU" w:eastAsia="ru-RU"/>
        </w:rPr>
        <w:t xml:space="preserve">; </w:t>
      </w:r>
      <w:r w:rsidRPr="005B2610">
        <w:rPr>
          <w:rFonts w:ascii="Times New Roman" w:eastAsia="Times New Roman" w:hAnsi="Times New Roman"/>
          <w:iCs/>
          <w:noProof/>
          <w:color w:val="000000"/>
          <w:spacing w:val="1"/>
          <w:sz w:val="26"/>
          <w:szCs w:val="26"/>
          <w:lang w:val="tt-RU" w:eastAsia="ru-RU"/>
        </w:rPr>
        <w:t>употребление частиц в татарском языке</w:t>
      </w:r>
      <w:r w:rsidRPr="005B2610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val="tt-RU" w:eastAsia="ru-RU"/>
        </w:rPr>
        <w:t>; несклоняемость числительных и прилагательных при употреблении с существительными в татарском языке</w:t>
      </w:r>
      <w:r w:rsidRPr="005B2610">
        <w:rPr>
          <w:rFonts w:ascii="Times New Roman" w:eastAsia="Times New Roman" w:hAnsi="Times New Roman"/>
          <w:noProof/>
          <w:color w:val="000000"/>
          <w:spacing w:val="3"/>
          <w:sz w:val="26"/>
          <w:szCs w:val="26"/>
          <w:lang w:val="tt-RU" w:eastAsia="ru-RU"/>
        </w:rPr>
        <w:t xml:space="preserve"> (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3"/>
          <w:sz w:val="26"/>
          <w:szCs w:val="26"/>
          <w:lang w:val="tt-RU" w:eastAsia="ru-RU"/>
        </w:rPr>
        <w:t>өч</w:t>
      </w:r>
      <w:r w:rsidRPr="005B2610">
        <w:rPr>
          <w:rFonts w:ascii="Times New Roman" w:eastAsia="Times New Roman" w:hAnsi="Times New Roman"/>
          <w:noProof/>
          <w:color w:val="000000"/>
          <w:spacing w:val="3"/>
          <w:sz w:val="26"/>
          <w:szCs w:val="26"/>
          <w:lang w:val="tt-RU" w:eastAsia="ru-RU"/>
        </w:rPr>
        <w:t xml:space="preserve">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3"/>
          <w:sz w:val="26"/>
          <w:szCs w:val="26"/>
          <w:lang w:val="tt-RU" w:eastAsia="ru-RU"/>
        </w:rPr>
        <w:t xml:space="preserve">малайда -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5"/>
          <w:sz w:val="26"/>
          <w:szCs w:val="26"/>
          <w:lang w:val="tt-RU" w:eastAsia="ru-RU"/>
        </w:rPr>
        <w:t>у</w:t>
      </w:r>
      <w:r w:rsidRPr="005B2610">
        <w:rPr>
          <w:rFonts w:ascii="Times New Roman" w:eastAsia="Times New Roman" w:hAnsi="Times New Roman"/>
          <w:b/>
          <w:bCs/>
          <w:i/>
          <w:iCs/>
          <w:noProof/>
          <w:color w:val="000000"/>
          <w:spacing w:val="5"/>
          <w:sz w:val="26"/>
          <w:szCs w:val="26"/>
          <w:lang w:val="tt-RU" w:eastAsia="ru-RU"/>
        </w:rPr>
        <w:t xml:space="preserve">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5"/>
          <w:sz w:val="26"/>
          <w:szCs w:val="26"/>
          <w:lang w:val="tt-RU" w:eastAsia="ru-RU"/>
        </w:rPr>
        <w:t xml:space="preserve">трех мальчиков; бишенче сыйныфта </w:t>
      </w:r>
      <w:r w:rsidRPr="005B2610">
        <w:rPr>
          <w:rFonts w:ascii="Times New Roman" w:eastAsia="Times New Roman" w:hAnsi="Times New Roman"/>
          <w:noProof/>
          <w:color w:val="000000"/>
          <w:spacing w:val="5"/>
          <w:sz w:val="26"/>
          <w:szCs w:val="26"/>
          <w:lang w:val="tt-RU" w:eastAsia="ru-RU"/>
        </w:rPr>
        <w:t xml:space="preserve">—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5"/>
          <w:sz w:val="26"/>
          <w:szCs w:val="26"/>
          <w:lang w:val="tt-RU" w:eastAsia="ru-RU"/>
        </w:rPr>
        <w:t xml:space="preserve">в пятом классе;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2"/>
          <w:sz w:val="26"/>
          <w:szCs w:val="26"/>
          <w:lang w:val="tt-RU" w:eastAsia="ru-RU"/>
        </w:rPr>
        <w:t xml:space="preserve">җиде баланың </w:t>
      </w:r>
      <w:r w:rsidRPr="005B2610">
        <w:rPr>
          <w:rFonts w:ascii="Times New Roman" w:eastAsia="Times New Roman" w:hAnsi="Times New Roman"/>
          <w:noProof/>
          <w:color w:val="000000"/>
          <w:spacing w:val="2"/>
          <w:sz w:val="26"/>
          <w:szCs w:val="26"/>
          <w:lang w:val="tt-RU" w:eastAsia="ru-RU"/>
        </w:rPr>
        <w:t xml:space="preserve">—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2"/>
          <w:sz w:val="26"/>
          <w:szCs w:val="26"/>
          <w:lang w:val="tt-RU" w:eastAsia="ru-RU"/>
        </w:rPr>
        <w:t>у</w:t>
      </w:r>
      <w:r w:rsidRPr="005B2610">
        <w:rPr>
          <w:rFonts w:ascii="Times New Roman" w:eastAsia="Times New Roman" w:hAnsi="Times New Roman"/>
          <w:b/>
          <w:bCs/>
          <w:i/>
          <w:iCs/>
          <w:noProof/>
          <w:color w:val="000000"/>
          <w:spacing w:val="2"/>
          <w:sz w:val="26"/>
          <w:szCs w:val="26"/>
          <w:lang w:val="tt-RU" w:eastAsia="ru-RU"/>
        </w:rPr>
        <w:t xml:space="preserve">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2"/>
          <w:sz w:val="26"/>
          <w:szCs w:val="26"/>
          <w:lang w:val="tt-RU" w:eastAsia="ru-RU"/>
        </w:rPr>
        <w:t xml:space="preserve">семи детей, матур бинада — в красивом </w:t>
      </w:r>
      <w:r w:rsidRPr="005B2610">
        <w:rPr>
          <w:rFonts w:ascii="Times New Roman" w:eastAsia="Times New Roman" w:hAnsi="Times New Roman"/>
          <w:i/>
          <w:iCs/>
          <w:noProof/>
          <w:color w:val="000000"/>
          <w:spacing w:val="-2"/>
          <w:sz w:val="26"/>
          <w:szCs w:val="26"/>
          <w:lang w:val="tt-RU" w:eastAsia="ru-RU"/>
        </w:rPr>
        <w:t xml:space="preserve">здании); </w:t>
      </w:r>
      <w:r w:rsidRPr="005B2610">
        <w:rPr>
          <w:rFonts w:ascii="Times New Roman" w:eastAsia="Times New Roman" w:hAnsi="Times New Roman"/>
          <w:iCs/>
          <w:noProof/>
          <w:color w:val="000000"/>
          <w:spacing w:val="-2"/>
          <w:sz w:val="26"/>
          <w:szCs w:val="26"/>
          <w:lang w:val="tt-RU" w:eastAsia="ru-RU"/>
        </w:rPr>
        <w:t>несклоняемость существительных при употреблении с количественными числительными</w:t>
      </w:r>
      <w:r w:rsidRPr="005B2610">
        <w:rPr>
          <w:rFonts w:ascii="Times New Roman" w:eastAsia="Times New Roman" w:hAnsi="Times New Roman"/>
          <w:noProof/>
          <w:color w:val="000000"/>
          <w:spacing w:val="-1"/>
          <w:sz w:val="26"/>
          <w:szCs w:val="26"/>
          <w:lang w:val="tt-RU" w:eastAsia="ru-RU"/>
        </w:rPr>
        <w:t>.</w:t>
      </w:r>
    </w:p>
    <w:p w:rsidR="00D81553" w:rsidRPr="005B2610" w:rsidRDefault="00D81553" w:rsidP="005B2610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b/>
          <w:i/>
          <w:noProof/>
          <w:color w:val="000000"/>
          <w:spacing w:val="-1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b/>
          <w:i/>
          <w:noProof/>
          <w:color w:val="000000"/>
          <w:spacing w:val="-1"/>
          <w:sz w:val="26"/>
          <w:szCs w:val="26"/>
          <w:lang w:val="tt-RU" w:eastAsia="ru-RU"/>
        </w:rPr>
        <w:t>Синтаксис. Пунктуа</w:t>
      </w:r>
      <w:r w:rsidRPr="005B2610">
        <w:rPr>
          <w:rFonts w:ascii="Times New Roman" w:eastAsia="Times New Roman" w:hAnsi="Times New Roman"/>
          <w:b/>
          <w:i/>
          <w:noProof/>
          <w:color w:val="000000"/>
          <w:spacing w:val="-1"/>
          <w:sz w:val="26"/>
          <w:szCs w:val="26"/>
          <w:lang w:eastAsia="ru-RU"/>
        </w:rPr>
        <w:t>ц</w:t>
      </w:r>
      <w:r w:rsidRPr="005B2610">
        <w:rPr>
          <w:rFonts w:ascii="Times New Roman" w:eastAsia="Times New Roman" w:hAnsi="Times New Roman"/>
          <w:b/>
          <w:i/>
          <w:noProof/>
          <w:color w:val="000000"/>
          <w:spacing w:val="-1"/>
          <w:sz w:val="26"/>
          <w:szCs w:val="26"/>
          <w:lang w:val="tt-RU" w:eastAsia="ru-RU"/>
        </w:rPr>
        <w:t>ия.</w:t>
      </w:r>
    </w:p>
    <w:p w:rsidR="00D81553" w:rsidRPr="005B2610" w:rsidRDefault="00D81553" w:rsidP="005B2610">
      <w:pPr>
        <w:shd w:val="clear" w:color="auto" w:fill="FFFFFF"/>
        <w:tabs>
          <w:tab w:val="left" w:pos="595"/>
        </w:tabs>
        <w:spacing w:after="0"/>
        <w:ind w:firstLine="567"/>
        <w:jc w:val="both"/>
        <w:rPr>
          <w:rFonts w:ascii="Times New Roman" w:eastAsia="Times New Roman" w:hAnsi="Times New Roman"/>
          <w:noProof/>
          <w:color w:val="000000"/>
          <w:spacing w:val="2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noProof/>
          <w:color w:val="000000"/>
          <w:spacing w:val="2"/>
          <w:sz w:val="26"/>
          <w:szCs w:val="26"/>
          <w:lang w:val="tt-RU" w:eastAsia="ru-RU"/>
        </w:rPr>
        <w:t>Средства связи в предложении</w:t>
      </w:r>
      <w:r w:rsidRPr="005B2610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val="tt-RU" w:eastAsia="ru-RU"/>
        </w:rPr>
        <w:t>. П</w:t>
      </w:r>
      <w:r w:rsidRPr="005B2610">
        <w:rPr>
          <w:rFonts w:ascii="Times New Roman" w:eastAsia="Times New Roman" w:hAnsi="Times New Roman"/>
          <w:noProof/>
          <w:color w:val="000000"/>
          <w:spacing w:val="3"/>
          <w:sz w:val="26"/>
          <w:szCs w:val="26"/>
          <w:lang w:val="tt-RU" w:eastAsia="ru-RU"/>
        </w:rPr>
        <w:t>остпозиция сказуемого в повествовательном предложении</w:t>
      </w:r>
      <w:r w:rsidRPr="005B2610">
        <w:rPr>
          <w:rFonts w:ascii="Times New Roman" w:eastAsia="Times New Roman" w:hAnsi="Times New Roman"/>
          <w:noProof/>
          <w:color w:val="000000"/>
          <w:spacing w:val="2"/>
          <w:sz w:val="26"/>
          <w:szCs w:val="26"/>
          <w:lang w:val="tt-RU" w:eastAsia="ru-RU"/>
        </w:rPr>
        <w:t>. Н</w:t>
      </w:r>
      <w:r w:rsidRPr="005B2610">
        <w:rPr>
          <w:rFonts w:ascii="Times New Roman" w:eastAsia="Times New Roman" w:hAnsi="Times New Roman"/>
          <w:noProof/>
          <w:color w:val="000000"/>
          <w:spacing w:val="8"/>
          <w:sz w:val="26"/>
          <w:szCs w:val="26"/>
          <w:lang w:val="tt-RU" w:eastAsia="ru-RU"/>
        </w:rPr>
        <w:t>аиболее активные типы сложноподчиненных предложений</w:t>
      </w:r>
      <w:r w:rsidRPr="005B2610">
        <w:rPr>
          <w:rFonts w:ascii="Times New Roman" w:eastAsia="Times New Roman" w:hAnsi="Times New Roman"/>
          <w:noProof/>
          <w:color w:val="000000"/>
          <w:spacing w:val="6"/>
          <w:sz w:val="26"/>
          <w:szCs w:val="26"/>
          <w:lang w:val="tt-RU" w:eastAsia="ru-RU"/>
        </w:rPr>
        <w:t>. Особенности расположения синтетических придаточных предложений перед главным предложением</w:t>
      </w:r>
      <w:r w:rsidRPr="005B2610">
        <w:rPr>
          <w:rFonts w:ascii="Times New Roman" w:eastAsia="Times New Roman" w:hAnsi="Times New Roman"/>
          <w:noProof/>
          <w:color w:val="000000"/>
          <w:spacing w:val="13"/>
          <w:sz w:val="26"/>
          <w:szCs w:val="26"/>
          <w:lang w:val="tt-RU" w:eastAsia="ru-RU"/>
        </w:rPr>
        <w:t>.</w:t>
      </w:r>
    </w:p>
    <w:p w:rsidR="00D81553" w:rsidRPr="005B2610" w:rsidRDefault="00D81553" w:rsidP="005B261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noProof/>
          <w:color w:val="000000"/>
          <w:spacing w:val="11"/>
          <w:sz w:val="26"/>
          <w:szCs w:val="26"/>
          <w:lang w:val="tt-RU" w:eastAsia="ru-RU"/>
        </w:rPr>
      </w:pPr>
      <w:r w:rsidRPr="005B2610">
        <w:rPr>
          <w:rFonts w:ascii="Times New Roman" w:eastAsia="Times New Roman" w:hAnsi="Times New Roman"/>
          <w:noProof/>
          <w:color w:val="000000"/>
          <w:spacing w:val="8"/>
          <w:sz w:val="26"/>
          <w:szCs w:val="26"/>
          <w:lang w:val="tt-RU" w:eastAsia="ru-RU"/>
        </w:rPr>
        <w:t>Знаки препинания в письменной речи: тире между подлежащим и сказуемым,</w:t>
      </w:r>
      <w:r w:rsidRPr="005B2610">
        <w:rPr>
          <w:rFonts w:ascii="Times New Roman" w:eastAsia="Times New Roman" w:hAnsi="Times New Roman"/>
          <w:noProof/>
          <w:color w:val="000000"/>
          <w:spacing w:val="19"/>
          <w:sz w:val="26"/>
          <w:szCs w:val="26"/>
          <w:lang w:val="tt-RU" w:eastAsia="ru-RU"/>
        </w:rPr>
        <w:t xml:space="preserve"> знаки препинания между обособленными членами предложения</w:t>
      </w:r>
      <w:r w:rsidRPr="005B2610">
        <w:rPr>
          <w:rFonts w:ascii="Times New Roman" w:eastAsia="Times New Roman" w:hAnsi="Times New Roman"/>
          <w:noProof/>
          <w:color w:val="000000"/>
          <w:spacing w:val="13"/>
          <w:sz w:val="26"/>
          <w:szCs w:val="26"/>
          <w:lang w:val="tt-RU" w:eastAsia="ru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5B2610">
        <w:rPr>
          <w:rFonts w:ascii="Times New Roman" w:eastAsia="Times New Roman" w:hAnsi="Times New Roman"/>
          <w:noProof/>
          <w:color w:val="000000"/>
          <w:spacing w:val="11"/>
          <w:sz w:val="26"/>
          <w:szCs w:val="26"/>
          <w:lang w:val="tt-RU" w:eastAsia="ru-RU"/>
        </w:rPr>
        <w:t xml:space="preserve">. Знаки препинания в диалоге и в прямой речи. </w:t>
      </w:r>
    </w:p>
    <w:p w:rsidR="00537C96" w:rsidRPr="005B2610" w:rsidRDefault="00537C96" w:rsidP="005B2610">
      <w:pPr>
        <w:jc w:val="both"/>
        <w:rPr>
          <w:rFonts w:ascii="Times New Roman" w:hAnsi="Times New Roman"/>
          <w:sz w:val="26"/>
          <w:szCs w:val="26"/>
        </w:rPr>
      </w:pPr>
    </w:p>
    <w:p w:rsidR="00D81553" w:rsidRPr="005B2610" w:rsidRDefault="00D81553" w:rsidP="005B2610">
      <w:pPr>
        <w:jc w:val="both"/>
        <w:rPr>
          <w:rFonts w:ascii="Times New Roman" w:hAnsi="Times New Roman"/>
          <w:sz w:val="26"/>
          <w:szCs w:val="26"/>
        </w:rPr>
      </w:pPr>
      <w:r w:rsidRPr="005B2610">
        <w:rPr>
          <w:rFonts w:ascii="Times New Roman" w:hAnsi="Times New Roman"/>
          <w:sz w:val="26"/>
          <w:szCs w:val="26"/>
        </w:rPr>
        <w:t>Родная (татарская) литература</w:t>
      </w:r>
    </w:p>
    <w:p w:rsidR="005B2610" w:rsidRPr="005B2610" w:rsidRDefault="00D81553" w:rsidP="005B261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B2610">
        <w:rPr>
          <w:rFonts w:ascii="Times New Roman" w:hAnsi="Times New Roman"/>
          <w:sz w:val="26"/>
          <w:szCs w:val="26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родно</w:t>
      </w:r>
      <w:r w:rsidR="005B2610" w:rsidRPr="005B2610">
        <w:rPr>
          <w:rFonts w:ascii="Times New Roman" w:hAnsi="Times New Roman"/>
          <w:sz w:val="26"/>
          <w:szCs w:val="26"/>
        </w:rPr>
        <w:t>й</w:t>
      </w:r>
      <w:r w:rsidRPr="005B2610">
        <w:rPr>
          <w:rFonts w:ascii="Times New Roman" w:hAnsi="Times New Roman"/>
          <w:sz w:val="26"/>
          <w:szCs w:val="26"/>
        </w:rPr>
        <w:t xml:space="preserve"> (татарско</w:t>
      </w:r>
      <w:r w:rsidR="005B2610" w:rsidRPr="005B2610">
        <w:rPr>
          <w:rFonts w:ascii="Times New Roman" w:hAnsi="Times New Roman"/>
          <w:sz w:val="26"/>
          <w:szCs w:val="26"/>
        </w:rPr>
        <w:t>й</w:t>
      </w:r>
      <w:r w:rsidRPr="005B2610">
        <w:rPr>
          <w:rFonts w:ascii="Times New Roman" w:hAnsi="Times New Roman"/>
          <w:sz w:val="26"/>
          <w:szCs w:val="26"/>
        </w:rPr>
        <w:t xml:space="preserve">) </w:t>
      </w:r>
      <w:r w:rsidR="005B2610" w:rsidRPr="005B2610">
        <w:rPr>
          <w:rFonts w:ascii="Times New Roman" w:hAnsi="Times New Roman"/>
          <w:sz w:val="26"/>
          <w:szCs w:val="26"/>
        </w:rPr>
        <w:t>литературы</w:t>
      </w:r>
      <w:r w:rsidRPr="005B2610">
        <w:rPr>
          <w:rFonts w:ascii="Times New Roman" w:hAnsi="Times New Roman"/>
          <w:sz w:val="26"/>
          <w:szCs w:val="26"/>
        </w:rPr>
        <w:t xml:space="preserve">, которые определены стандартом. </w:t>
      </w:r>
    </w:p>
    <w:p w:rsidR="005B2610" w:rsidRPr="005B2610" w:rsidRDefault="00D81553" w:rsidP="005B261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ЦЕЛЬ </w:t>
      </w:r>
      <w:r w:rsidR="005B2610" w:rsidRPr="005B2610">
        <w:rPr>
          <w:rFonts w:ascii="Times New Roman" w:hAnsi="Times New Roman"/>
          <w:sz w:val="26"/>
          <w:szCs w:val="26"/>
        </w:rPr>
        <w:t>развитие у ученика умений читать тексты</w:t>
      </w:r>
      <w:r w:rsidR="005B2610" w:rsidRPr="005B2610">
        <w:rPr>
          <w:rFonts w:ascii="Times New Roman" w:hAnsi="Times New Roman"/>
          <w:sz w:val="26"/>
          <w:szCs w:val="26"/>
          <w:lang w:val="tt-RU"/>
        </w:rPr>
        <w:t xml:space="preserve">, </w:t>
      </w:r>
      <w:r w:rsidR="005B2610" w:rsidRPr="005B2610">
        <w:rPr>
          <w:rFonts w:ascii="Times New Roman" w:hAnsi="Times New Roman"/>
          <w:sz w:val="26"/>
          <w:szCs w:val="26"/>
        </w:rPr>
        <w:t>понимать содержащуюся в них информацию</w:t>
      </w:r>
      <w:r w:rsidR="005B2610" w:rsidRPr="005B2610">
        <w:rPr>
          <w:rFonts w:ascii="Times New Roman" w:hAnsi="Times New Roman"/>
          <w:spacing w:val="-4"/>
          <w:sz w:val="26"/>
          <w:szCs w:val="26"/>
        </w:rPr>
        <w:t xml:space="preserve">, </w:t>
      </w:r>
      <w:r w:rsidR="005B2610" w:rsidRPr="005B2610">
        <w:rPr>
          <w:rFonts w:ascii="Times New Roman" w:hAnsi="Times New Roman"/>
          <w:sz w:val="26"/>
          <w:szCs w:val="26"/>
        </w:rPr>
        <w:t xml:space="preserve">который впоследствии </w:t>
      </w:r>
      <w:proofErr w:type="gramStart"/>
      <w:r w:rsidR="005B2610" w:rsidRPr="005B2610">
        <w:rPr>
          <w:rFonts w:ascii="Times New Roman" w:hAnsi="Times New Roman"/>
          <w:sz w:val="26"/>
          <w:szCs w:val="26"/>
        </w:rPr>
        <w:t>сможет  использовать</w:t>
      </w:r>
      <w:proofErr w:type="gramEnd"/>
      <w:r w:rsidR="005B2610" w:rsidRPr="005B2610">
        <w:rPr>
          <w:rFonts w:ascii="Times New Roman" w:hAnsi="Times New Roman"/>
          <w:sz w:val="26"/>
          <w:szCs w:val="26"/>
        </w:rPr>
        <w:t xml:space="preserve">  </w:t>
      </w:r>
      <w:r w:rsidR="005B2610" w:rsidRPr="005B2610">
        <w:rPr>
          <w:rFonts w:ascii="Times New Roman" w:hAnsi="Times New Roman"/>
          <w:spacing w:val="3"/>
          <w:sz w:val="26"/>
          <w:szCs w:val="26"/>
        </w:rPr>
        <w:t xml:space="preserve">свою </w:t>
      </w:r>
      <w:r w:rsidR="005B2610" w:rsidRPr="005B2610">
        <w:rPr>
          <w:rFonts w:ascii="Times New Roman" w:hAnsi="Times New Roman"/>
          <w:spacing w:val="-3"/>
          <w:sz w:val="26"/>
          <w:szCs w:val="26"/>
        </w:rPr>
        <w:t xml:space="preserve">читательскую </w:t>
      </w:r>
      <w:r w:rsidR="005B2610" w:rsidRPr="005B2610">
        <w:rPr>
          <w:rFonts w:ascii="Times New Roman" w:hAnsi="Times New Roman"/>
          <w:sz w:val="26"/>
          <w:szCs w:val="26"/>
        </w:rPr>
        <w:t xml:space="preserve">деятельность </w:t>
      </w:r>
      <w:r w:rsidR="005B2610" w:rsidRPr="005B2610">
        <w:rPr>
          <w:rFonts w:ascii="Times New Roman" w:hAnsi="Times New Roman"/>
          <w:spacing w:val="-4"/>
          <w:sz w:val="26"/>
          <w:szCs w:val="26"/>
        </w:rPr>
        <w:t>как</w:t>
      </w:r>
      <w:r w:rsidR="005B2610" w:rsidRPr="005B2610">
        <w:rPr>
          <w:rFonts w:ascii="Times New Roman" w:hAnsi="Times New Roman"/>
          <w:spacing w:val="62"/>
          <w:sz w:val="26"/>
          <w:szCs w:val="26"/>
        </w:rPr>
        <w:t xml:space="preserve"> </w:t>
      </w:r>
      <w:r w:rsidR="005B2610" w:rsidRPr="005B2610">
        <w:rPr>
          <w:rFonts w:ascii="Times New Roman" w:hAnsi="Times New Roman"/>
          <w:sz w:val="26"/>
          <w:szCs w:val="26"/>
        </w:rPr>
        <w:t xml:space="preserve">средство самообразования. 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ЗАДАЧ</w:t>
      </w:r>
      <w:r w:rsidR="005B2610"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И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5B2610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Воспитание 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духовно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 развитой  личности,  готовой  к  самопознанию</w:t>
      </w:r>
      <w:r w:rsidRPr="005B2610">
        <w:rPr>
          <w:rFonts w:ascii="Times New Roman" w:eastAsia="Times New Roman" w:hAnsi="Times New Roman"/>
          <w:spacing w:val="4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 самосовершенствованию,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способной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к созидательной деятельности в современном мире, формирование гуманистического мировоззрения, гражданского сознания, чувства патриотизма, любви и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уважения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литературе 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5B2610">
        <w:rPr>
          <w:rFonts w:ascii="Times New Roman" w:eastAsia="Times New Roman" w:hAnsi="Times New Roman"/>
          <w:spacing w:val="3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культуре.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Развитие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представлений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специфике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литературы</w:t>
      </w:r>
      <w:r w:rsidRPr="005B2610">
        <w:rPr>
          <w:rFonts w:ascii="Times New Roman" w:eastAsia="Times New Roman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ряду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других искусств,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культуры</w:t>
      </w:r>
      <w:r w:rsidRPr="005B2610">
        <w:rPr>
          <w:rFonts w:ascii="Times New Roman" w:eastAsia="Times New Roman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читательского восприятия художественного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текста,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понимания авторской позиции, исторической и эстетической обусловленности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литературного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процесса; образного и аналитического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мышления,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эстетических и творческих способностей обучающихся,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читательских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интересов, художественного </w:t>
      </w:r>
      <w:r w:rsidRPr="005B261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вкуса;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развитие устной и письменной речи</w:t>
      </w:r>
      <w:r w:rsidRPr="005B2610">
        <w:rPr>
          <w:rFonts w:ascii="Times New Roman" w:eastAsia="Times New Roman" w:hAnsi="Times New Roman"/>
          <w:spacing w:val="66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обучающихся.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i/>
          <w:iCs/>
          <w:spacing w:val="-3"/>
          <w:sz w:val="26"/>
          <w:szCs w:val="26"/>
          <w:lang w:eastAsia="ru-RU"/>
        </w:rPr>
        <w:t xml:space="preserve">Совершенствование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умений анализа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литературного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произведения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как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художественного целого в его историко-литературной обусловленности с использованием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теоретико-литературных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знаний;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написание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сочинений различных типов; поиск систематизации и использования необходимой информации, в том числе в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сети </w:t>
      </w:r>
      <w:r w:rsidRPr="005B2610">
        <w:rPr>
          <w:rFonts w:ascii="Times New Roman" w:eastAsia="Times New Roman" w:hAnsi="Times New Roman"/>
          <w:spacing w:val="33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Интернета</w:t>
      </w:r>
      <w:proofErr w:type="gramEnd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spacing w:before="40" w:after="120"/>
        <w:ind w:right="23"/>
        <w:jc w:val="both"/>
        <w:rPr>
          <w:rFonts w:ascii="Times New Roman" w:eastAsia="Times New Roman" w:hAnsi="Times New Roman"/>
          <w:b/>
          <w:spacing w:val="-4"/>
          <w:sz w:val="26"/>
          <w:szCs w:val="26"/>
          <w:lang w:val="tt-RU" w:eastAsia="ru-RU"/>
        </w:rPr>
      </w:pPr>
    </w:p>
    <w:p w:rsidR="00D81553" w:rsidRPr="005B2610" w:rsidRDefault="00D81553" w:rsidP="005B2610">
      <w:pPr>
        <w:spacing w:before="40" w:after="120"/>
        <w:ind w:right="23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5B2610">
        <w:rPr>
          <w:rFonts w:ascii="Times New Roman" w:eastAsia="Times New Roman" w:hAnsi="Times New Roman"/>
          <w:b/>
          <w:spacing w:val="-7"/>
          <w:sz w:val="26"/>
          <w:szCs w:val="26"/>
          <w:lang w:eastAsia="ru-RU"/>
        </w:rPr>
        <w:t xml:space="preserve">ПЛАНИРУЕМЫЕ  </w:t>
      </w:r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>РЕЗУЛЬТАТЫ</w:t>
      </w:r>
      <w:proofErr w:type="gramEnd"/>
      <w:r w:rsidRPr="005B261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  <w:r w:rsidRPr="005B2610">
        <w:rPr>
          <w:rFonts w:ascii="Times New Roman" w:eastAsia="Times New Roman" w:hAnsi="Times New Roman"/>
          <w:b/>
          <w:spacing w:val="-5"/>
          <w:sz w:val="26"/>
          <w:szCs w:val="26"/>
          <w:lang w:eastAsia="ru-RU"/>
        </w:rPr>
        <w:t>ОСВОЕНИЯ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Результатом освоения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программы в 11 классе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является формирование у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учащихся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навыков понимания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литературы,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воспитание собственной позиции и эстетического </w:t>
      </w:r>
      <w:r w:rsidRPr="005B261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вкуса,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развитие творческого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мышления,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которые должны стать средством для формирования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мировоззрения  и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оценки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окружающей </w:t>
      </w:r>
      <w:r w:rsidRPr="005B2610">
        <w:rPr>
          <w:rFonts w:ascii="Times New Roman" w:eastAsia="Times New Roman" w:hAnsi="Times New Roman"/>
          <w:spacing w:val="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действительности.</w:t>
      </w:r>
    </w:p>
    <w:p w:rsidR="00D81553" w:rsidRPr="005B2610" w:rsidRDefault="00D81553" w:rsidP="005B2610">
      <w:pPr>
        <w:tabs>
          <w:tab w:val="left" w:pos="2158"/>
          <w:tab w:val="left" w:pos="6950"/>
        </w:tabs>
        <w:spacing w:after="0"/>
        <w:jc w:val="both"/>
        <w:rPr>
          <w:rFonts w:ascii="Times New Roman" w:eastAsia="Calibri" w:hAnsi="Times New Roman"/>
          <w:spacing w:val="-4"/>
          <w:sz w:val="26"/>
          <w:szCs w:val="26"/>
          <w:lang w:eastAsia="en-US"/>
        </w:rPr>
      </w:pPr>
      <w:proofErr w:type="spellStart"/>
      <w:r w:rsidRPr="005B2610">
        <w:rPr>
          <w:rFonts w:ascii="Times New Roman" w:eastAsia="Calibri" w:hAnsi="Times New Roman"/>
          <w:b/>
          <w:bCs/>
          <w:spacing w:val="-2"/>
          <w:sz w:val="26"/>
          <w:szCs w:val="26"/>
          <w:lang w:eastAsia="en-US"/>
        </w:rPr>
        <w:t>М</w:t>
      </w:r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етапредметными</w:t>
      </w:r>
      <w:proofErr w:type="spellEnd"/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  </w:t>
      </w:r>
      <w:r w:rsidRPr="005B2610">
        <w:rPr>
          <w:rFonts w:ascii="Times New Roman" w:eastAsia="Calibri" w:hAnsi="Times New Roman"/>
          <w:b/>
          <w:bCs/>
          <w:spacing w:val="11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b/>
          <w:bCs/>
          <w:spacing w:val="-1"/>
          <w:sz w:val="26"/>
          <w:szCs w:val="26"/>
          <w:lang w:eastAsia="en-US"/>
        </w:rPr>
        <w:t xml:space="preserve">результатами </w:t>
      </w:r>
      <w:r w:rsidRPr="005B2610">
        <w:rPr>
          <w:rFonts w:ascii="Times New Roman" w:eastAsia="Calibri" w:hAnsi="Times New Roman"/>
          <w:spacing w:val="-1"/>
          <w:sz w:val="26"/>
          <w:szCs w:val="26"/>
          <w:lang w:eastAsia="en-US"/>
        </w:rPr>
        <w:t>обучения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  <w:r w:rsidRPr="005B2610">
        <w:rPr>
          <w:rFonts w:ascii="Times New Roman" w:eastAsia="Calibri" w:hAnsi="Times New Roman"/>
          <w:spacing w:val="37"/>
          <w:sz w:val="26"/>
          <w:szCs w:val="26"/>
          <w:lang w:eastAsia="en-US"/>
        </w:rPr>
        <w:t xml:space="preserve"> родной (</w:t>
      </w:r>
      <w:r w:rsidRPr="005B2610">
        <w:rPr>
          <w:rFonts w:ascii="Times New Roman" w:eastAsia="Calibri" w:hAnsi="Times New Roman"/>
          <w:spacing w:val="-1"/>
          <w:sz w:val="26"/>
          <w:szCs w:val="26"/>
          <w:lang w:eastAsia="en-US"/>
        </w:rPr>
        <w:t>татарской)</w:t>
      </w:r>
      <w:r w:rsidRPr="005B2610">
        <w:rPr>
          <w:rFonts w:ascii="Times New Roman" w:eastAsia="Calibri" w:hAnsi="Times New Roman"/>
          <w:w w:val="101"/>
          <w:sz w:val="26"/>
          <w:szCs w:val="26"/>
          <w:lang w:eastAsia="en-US"/>
        </w:rPr>
        <w:t xml:space="preserve"> </w:t>
      </w:r>
      <w:proofErr w:type="gramStart"/>
      <w:r w:rsidRPr="005B2610">
        <w:rPr>
          <w:rFonts w:ascii="Times New Roman" w:eastAsia="Calibri" w:hAnsi="Times New Roman"/>
          <w:spacing w:val="-4"/>
          <w:sz w:val="26"/>
          <w:szCs w:val="26"/>
          <w:lang w:eastAsia="en-US"/>
        </w:rPr>
        <w:t xml:space="preserve">литературы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 являются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spacing w:val="54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en-US"/>
        </w:rPr>
        <w:t>следующие:</w:t>
      </w:r>
    </w:p>
    <w:p w:rsidR="00D81553" w:rsidRPr="005B2610" w:rsidRDefault="00D81553" w:rsidP="005B2610">
      <w:pPr>
        <w:tabs>
          <w:tab w:val="left" w:pos="2158"/>
          <w:tab w:val="left" w:pos="6950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-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формирование    у   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учащихся   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навыков    понимания    </w:t>
      </w:r>
      <w:r w:rsidRPr="005B2610">
        <w:rPr>
          <w:rFonts w:ascii="Times New Roman" w:eastAsia="Calibri" w:hAnsi="Times New Roman"/>
          <w:spacing w:val="25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литературного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произведения в контексте той эпохи, когда оно было создано, и </w:t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 xml:space="preserve">навыка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самостоятельного усвоения; воспитание потребности постоянного интереса к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литературе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</w:t>
      </w:r>
      <w:r w:rsidRPr="005B2610">
        <w:rPr>
          <w:rFonts w:ascii="Times New Roman" w:eastAsia="Calibri" w:hAnsi="Times New Roman"/>
          <w:spacing w:val="1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искусству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 формирование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представления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о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литературе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как</w:t>
      </w:r>
      <w:r w:rsidRPr="005B2610">
        <w:rPr>
          <w:rFonts w:ascii="Times New Roman" w:eastAsia="Calibri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культурного развития татарского народа и понимания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литературы как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средства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>духовного  обогащения</w:t>
      </w:r>
      <w:proofErr w:type="gramEnd"/>
      <w:r w:rsidRPr="005B2610">
        <w:rPr>
          <w:rFonts w:ascii="Times New Roman" w:eastAsia="Calibri" w:hAnsi="Times New Roman"/>
          <w:spacing w:val="9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личности;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>развитие  письменной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 и  устной  речи,  самостоятельного </w:t>
      </w:r>
      <w:r w:rsidRPr="005B2610">
        <w:rPr>
          <w:rFonts w:ascii="Times New Roman" w:eastAsia="Calibri" w:hAnsi="Times New Roman"/>
          <w:spacing w:val="69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творческого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мышления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</w:t>
      </w:r>
      <w:r w:rsidRPr="005B2610">
        <w:rPr>
          <w:rFonts w:ascii="Times New Roman" w:eastAsia="Calibri" w:hAnsi="Times New Roman"/>
          <w:spacing w:val="5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оценивания;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развитие у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учащихся </w:t>
      </w:r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 xml:space="preserve">способности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к самоконтролю, контролю своих поступков и свойств </w:t>
      </w:r>
      <w:proofErr w:type="gram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характера,  </w:t>
      </w:r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>способности</w:t>
      </w:r>
      <w:proofErr w:type="gramEnd"/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работы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над  </w:t>
      </w:r>
      <w:r w:rsidRPr="005B2610">
        <w:rPr>
          <w:rFonts w:ascii="Times New Roman" w:eastAsia="Calibri" w:hAnsi="Times New Roman"/>
          <w:spacing w:val="27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>собой;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формирование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умения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работать с разными источниками информации для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получения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сведений о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литературе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 </w:t>
      </w:r>
      <w:r w:rsidRPr="005B2610">
        <w:rPr>
          <w:rFonts w:ascii="Times New Roman" w:eastAsia="Calibri" w:hAnsi="Times New Roman"/>
          <w:spacing w:val="11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культуре.</w:t>
      </w:r>
    </w:p>
    <w:p w:rsidR="00D81553" w:rsidRPr="005B2610" w:rsidRDefault="00D81553" w:rsidP="005B2610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Предметные результаты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заключается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в </w:t>
      </w:r>
      <w:r w:rsidRPr="005B2610">
        <w:rPr>
          <w:rFonts w:ascii="Times New Roman" w:eastAsia="Calibri" w:hAnsi="Times New Roman"/>
          <w:spacing w:val="35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en-US"/>
        </w:rPr>
        <w:t>следующем</w:t>
      </w:r>
      <w:proofErr w:type="gramEnd"/>
      <w:r w:rsidRPr="005B2610">
        <w:rPr>
          <w:rFonts w:ascii="Times New Roman" w:eastAsia="Calibri" w:hAnsi="Times New Roman"/>
          <w:spacing w:val="-4"/>
          <w:sz w:val="26"/>
          <w:szCs w:val="26"/>
          <w:lang w:eastAsia="en-US"/>
        </w:rPr>
        <w:t>:</w:t>
      </w:r>
    </w:p>
    <w:p w:rsidR="00D81553" w:rsidRPr="005B2610" w:rsidRDefault="00D81553" w:rsidP="005B2610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5B2610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В  </w:t>
      </w:r>
      <w:r w:rsidRPr="005B2610">
        <w:rPr>
          <w:rFonts w:ascii="Times New Roman" w:eastAsia="Calibri" w:hAnsi="Times New Roman"/>
          <w:i/>
          <w:iCs/>
          <w:spacing w:val="-3"/>
          <w:sz w:val="26"/>
          <w:szCs w:val="26"/>
          <w:lang w:eastAsia="en-US"/>
        </w:rPr>
        <w:t>познавательной</w:t>
      </w:r>
      <w:proofErr w:type="gramEnd"/>
      <w:r w:rsidRPr="005B2610">
        <w:rPr>
          <w:rFonts w:ascii="Times New Roman" w:eastAsia="Calibri" w:hAnsi="Times New Roman"/>
          <w:i/>
          <w:iCs/>
          <w:spacing w:val="24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i/>
          <w:iCs/>
          <w:spacing w:val="-4"/>
          <w:sz w:val="26"/>
          <w:szCs w:val="26"/>
          <w:lang w:eastAsia="en-US"/>
        </w:rPr>
        <w:t>сфере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- умение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воспринимать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литературные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произведения, созданные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>в  той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или</w:t>
      </w:r>
      <w:r w:rsidRPr="005B2610">
        <w:rPr>
          <w:rFonts w:ascii="Times New Roman" w:eastAsia="Calibri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иной исторической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эпохе; 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формирование навыков в выборочном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чтении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умения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выявлять в произведении вечные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нравственные </w:t>
      </w:r>
      <w:r w:rsidRPr="005B2610">
        <w:rPr>
          <w:rFonts w:ascii="Times New Roman" w:eastAsia="Calibri" w:hAnsi="Times New Roman"/>
          <w:spacing w:val="7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ценности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понимание исторической и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культурной </w:t>
      </w:r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 xml:space="preserve">связи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литературных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произведений с эпохой их</w:t>
      </w:r>
      <w:r w:rsidRPr="005B2610">
        <w:rPr>
          <w:rFonts w:ascii="Times New Roman" w:eastAsia="Calibri" w:hAnsi="Times New Roman"/>
          <w:spacing w:val="67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написания;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знание жизненного и творческого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пути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писателей-классиков; основных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этапов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развития </w:t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 xml:space="preserve">национальной </w:t>
      </w:r>
      <w:proofErr w:type="gramStart"/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литературы,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их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 особенностей  и знаковых</w:t>
      </w:r>
      <w:r w:rsidRPr="005B2610">
        <w:rPr>
          <w:rFonts w:ascii="Times New Roman" w:eastAsia="Calibri" w:hAnsi="Times New Roman"/>
          <w:spacing w:val="43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>явлений;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- умение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готовить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>рефераты,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доклады, проекты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,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умение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>выполнять  творческие</w:t>
      </w:r>
      <w:proofErr w:type="gramEnd"/>
      <w:r w:rsidRPr="005B2610">
        <w:rPr>
          <w:rFonts w:ascii="Times New Roman" w:eastAsia="Calibri" w:hAnsi="Times New Roman"/>
          <w:spacing w:val="1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работы;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- умение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ab/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использовать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ab/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>литературоведческие</w:t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ab/>
        <w:t xml:space="preserve">термины </w:t>
      </w:r>
      <w:r w:rsidRPr="005B2610">
        <w:rPr>
          <w:rFonts w:ascii="Times New Roman" w:eastAsia="Calibri" w:hAnsi="Times New Roman"/>
          <w:spacing w:val="1"/>
          <w:sz w:val="26"/>
          <w:szCs w:val="26"/>
          <w:lang w:eastAsia="ru-RU"/>
        </w:rPr>
        <w:t xml:space="preserve">при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анализе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истории</w:t>
      </w:r>
      <w:r w:rsidRPr="005B2610">
        <w:rPr>
          <w:rFonts w:ascii="Times New Roman" w:eastAsia="Calibri" w:hAnsi="Times New Roman"/>
          <w:spacing w:val="68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>литературы.</w:t>
      </w:r>
    </w:p>
    <w:p w:rsidR="00D81553" w:rsidRPr="005B2610" w:rsidRDefault="00D81553" w:rsidP="005B2610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5B2610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В  </w:t>
      </w:r>
      <w:r w:rsidRPr="005B2610">
        <w:rPr>
          <w:rFonts w:ascii="Times New Roman" w:eastAsia="Calibri" w:hAnsi="Times New Roman"/>
          <w:i/>
          <w:iCs/>
          <w:spacing w:val="-3"/>
          <w:sz w:val="26"/>
          <w:szCs w:val="26"/>
          <w:lang w:eastAsia="en-US"/>
        </w:rPr>
        <w:t>ценностно</w:t>
      </w:r>
      <w:proofErr w:type="gramEnd"/>
      <w:r w:rsidRPr="005B2610">
        <w:rPr>
          <w:rFonts w:ascii="Times New Roman" w:eastAsia="Calibri" w:hAnsi="Times New Roman"/>
          <w:i/>
          <w:iCs/>
          <w:spacing w:val="-3"/>
          <w:sz w:val="26"/>
          <w:szCs w:val="26"/>
          <w:lang w:eastAsia="en-US"/>
        </w:rPr>
        <w:t>-ориентационной</w:t>
      </w:r>
      <w:r w:rsidRPr="005B2610">
        <w:rPr>
          <w:rFonts w:ascii="Times New Roman" w:eastAsia="Calibri" w:hAnsi="Times New Roman"/>
          <w:i/>
          <w:iCs/>
          <w:spacing w:val="47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i/>
          <w:iCs/>
          <w:spacing w:val="-4"/>
          <w:sz w:val="26"/>
          <w:szCs w:val="26"/>
          <w:lang w:eastAsia="en-US"/>
        </w:rPr>
        <w:t>сфере: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приобщение к духовно-нравственным ценностям татарской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>литературы;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формирование собственного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отношения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оценки к произведениям </w:t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 xml:space="preserve">татарской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литературы,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их содержанию,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умения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устного и письменного высказывания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мнения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о произведении, о творчестве </w:t>
      </w:r>
      <w:proofErr w:type="gram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писателя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о 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>литературном</w:t>
      </w:r>
      <w:r w:rsidRPr="005B2610">
        <w:rPr>
          <w:rFonts w:ascii="Times New Roman" w:eastAsia="Calibri" w:hAnsi="Times New Roman"/>
          <w:spacing w:val="-18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периоде;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- умение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интерпретировать прочитанное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литературное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произведение с учетом исторического периода;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- умение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ab/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оценивать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ab/>
      </w:r>
      <w:r w:rsidRPr="005B2610">
        <w:rPr>
          <w:rFonts w:ascii="Times New Roman" w:eastAsia="Calibri" w:hAnsi="Times New Roman"/>
          <w:spacing w:val="-1"/>
          <w:sz w:val="26"/>
          <w:szCs w:val="26"/>
          <w:lang w:eastAsia="ru-RU"/>
        </w:rPr>
        <w:t>мастерство</w:t>
      </w:r>
      <w:r w:rsidRPr="005B2610">
        <w:rPr>
          <w:rFonts w:ascii="Times New Roman" w:eastAsia="Calibri" w:hAnsi="Times New Roman"/>
          <w:spacing w:val="-1"/>
          <w:sz w:val="26"/>
          <w:szCs w:val="26"/>
          <w:lang w:eastAsia="ru-RU"/>
        </w:rPr>
        <w:tab/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автора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ab/>
        <w:t xml:space="preserve">и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умение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формировать собственное отношение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к </w:t>
      </w:r>
      <w:r w:rsidRPr="005B2610">
        <w:rPr>
          <w:rFonts w:ascii="Times New Roman" w:eastAsia="Calibri" w:hAnsi="Times New Roman"/>
          <w:spacing w:val="21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нему</w:t>
      </w:r>
      <w:proofErr w:type="gramEnd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5B2610">
        <w:rPr>
          <w:rFonts w:ascii="Times New Roman" w:eastAsia="Calibri" w:hAnsi="Times New Roman"/>
          <w:i/>
          <w:iCs/>
          <w:sz w:val="26"/>
          <w:szCs w:val="26"/>
          <w:lang w:eastAsia="en-US"/>
        </w:rPr>
        <w:t xml:space="preserve">В  </w:t>
      </w:r>
      <w:r w:rsidRPr="005B2610">
        <w:rPr>
          <w:rFonts w:ascii="Times New Roman" w:eastAsia="Calibri" w:hAnsi="Times New Roman"/>
          <w:i/>
          <w:iCs/>
          <w:spacing w:val="-3"/>
          <w:sz w:val="26"/>
          <w:szCs w:val="26"/>
          <w:lang w:eastAsia="en-US"/>
        </w:rPr>
        <w:t>эстетической</w:t>
      </w:r>
      <w:proofErr w:type="gramEnd"/>
      <w:r w:rsidRPr="005B2610">
        <w:rPr>
          <w:rFonts w:ascii="Times New Roman" w:eastAsia="Calibri" w:hAnsi="Times New Roman"/>
          <w:i/>
          <w:iCs/>
          <w:spacing w:val="13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i/>
          <w:iCs/>
          <w:spacing w:val="-4"/>
          <w:sz w:val="26"/>
          <w:szCs w:val="26"/>
          <w:lang w:eastAsia="en-US"/>
        </w:rPr>
        <w:t>сфере: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формирование общего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представления </w:t>
      </w:r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 xml:space="preserve">об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образной природе </w:t>
      </w:r>
      <w:proofErr w:type="gramStart"/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литературного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произведения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>,  воспитание эстетического</w:t>
      </w:r>
      <w:r w:rsidRPr="005B2610">
        <w:rPr>
          <w:rFonts w:ascii="Times New Roman" w:eastAsia="Calibri" w:hAnsi="Times New Roman"/>
          <w:spacing w:val="35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>вкуса;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воспитание    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уважения   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к     разным     </w:t>
      </w:r>
      <w:proofErr w:type="gram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культурам,   </w:t>
      </w:r>
      <w:proofErr w:type="gramEnd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 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внимательного  </w:t>
      </w:r>
      <w:r w:rsidRPr="005B2610">
        <w:rPr>
          <w:rFonts w:ascii="Times New Roman" w:eastAsia="Calibri" w:hAnsi="Times New Roman"/>
          <w:spacing w:val="2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уважительного отношения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к достижениям различных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национальных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литератур.</w:t>
      </w:r>
    </w:p>
    <w:p w:rsidR="00D81553" w:rsidRPr="005B2610" w:rsidRDefault="00D81553" w:rsidP="005B261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lastRenderedPageBreak/>
        <w:t>В 11 классе у учащихся начинается подготовка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к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взрослой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жизни, они формируются как личность. Поэтому в качестве </w:t>
      </w:r>
      <w:r w:rsidRPr="005B261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личностных результатов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особую значимость приобретает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следующее: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- активизация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у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учащихся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гражданской позиции, чувства гражданского</w:t>
      </w:r>
      <w:r w:rsidRPr="005B2610">
        <w:rPr>
          <w:rFonts w:ascii="Times New Roman" w:eastAsia="Calibri" w:hAnsi="Times New Roman"/>
          <w:spacing w:val="33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долга;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- </w:t>
      </w:r>
      <w:proofErr w:type="gram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умение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использовать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 приобретенные знания  и </w:t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 xml:space="preserve">навыки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в</w:t>
      </w:r>
      <w:r w:rsidRPr="005B2610">
        <w:rPr>
          <w:rFonts w:ascii="Times New Roman" w:eastAsia="Calibri" w:hAnsi="Times New Roman"/>
          <w:spacing w:val="2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повседневной жизни,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принимать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самостоятельные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решения,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подготовка к </w:t>
      </w:r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 xml:space="preserve">выбору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профессии;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- умение </w:t>
      </w:r>
      <w:r w:rsidRPr="005B2610">
        <w:rPr>
          <w:rFonts w:ascii="Times New Roman" w:eastAsia="Calibri" w:hAnsi="Times New Roman"/>
          <w:spacing w:val="-5"/>
          <w:sz w:val="26"/>
          <w:szCs w:val="26"/>
          <w:lang w:eastAsia="ru-RU"/>
        </w:rPr>
        <w:t xml:space="preserve">уважать мнение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других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людей,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культуру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</w:t>
      </w:r>
      <w:r w:rsidRPr="005B2610">
        <w:rPr>
          <w:rFonts w:ascii="Times New Roman" w:eastAsia="Calibri" w:hAnsi="Times New Roman"/>
          <w:spacing w:val="50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традиции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развитие самосознания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старшеклассника,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воспитание любви к Родине, воспитание чувств </w:t>
      </w:r>
      <w:r w:rsidRPr="005B2610">
        <w:rPr>
          <w:rFonts w:ascii="Times New Roman" w:eastAsia="Calibri" w:hAnsi="Times New Roman"/>
          <w:spacing w:val="2"/>
          <w:sz w:val="26"/>
          <w:szCs w:val="26"/>
          <w:lang w:eastAsia="ru-RU"/>
        </w:rPr>
        <w:t xml:space="preserve">гордости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 гражданского сознания;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объяснение нравственных норм и правил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общественной </w:t>
      </w:r>
      <w:r w:rsidRPr="005B2610">
        <w:rPr>
          <w:rFonts w:ascii="Times New Roman" w:eastAsia="Calibri" w:hAnsi="Times New Roman"/>
          <w:spacing w:val="6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жизни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формирование у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учащихся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эстетического </w:t>
      </w:r>
      <w:r w:rsidRPr="005B2610">
        <w:rPr>
          <w:rFonts w:ascii="Times New Roman" w:eastAsia="Calibri" w:hAnsi="Times New Roman"/>
          <w:spacing w:val="-2"/>
          <w:sz w:val="26"/>
          <w:szCs w:val="26"/>
          <w:lang w:eastAsia="ru-RU"/>
        </w:rPr>
        <w:t xml:space="preserve">вкуса,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понимания эстетической ценности и поэтики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литературного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произведения, потребности в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чтении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художественной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литературы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после окончания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>школы.</w:t>
      </w:r>
    </w:p>
    <w:p w:rsidR="00D81553" w:rsidRPr="005B2610" w:rsidRDefault="00D81553" w:rsidP="005B2610">
      <w:pPr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Межпредметными</w:t>
      </w:r>
      <w:proofErr w:type="spellEnd"/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результатами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en-US"/>
        </w:rPr>
        <w:t>обучения  являются</w:t>
      </w:r>
      <w:proofErr w:type="gramEnd"/>
      <w:r w:rsidRPr="005B2610">
        <w:rPr>
          <w:rFonts w:ascii="Times New Roman" w:eastAsia="Calibri" w:hAnsi="Times New Roman"/>
          <w:spacing w:val="38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en-US"/>
        </w:rPr>
        <w:t>следующие: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формирование   у  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учащихся 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навыков   самостоятельного  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познания </w:t>
      </w:r>
      <w:r w:rsidRPr="005B2610">
        <w:rPr>
          <w:rFonts w:ascii="Times New Roman" w:eastAsia="Calibri" w:hAnsi="Times New Roman"/>
          <w:spacing w:val="8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усвоения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литературных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произведений при помощи других видов искусства, формирование постоянного интереса к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литературе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 искусству;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воспитание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уважения</w:t>
      </w:r>
      <w:r w:rsidRPr="005B2610">
        <w:rPr>
          <w:rFonts w:ascii="Times New Roman" w:eastAsia="Calibri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к татарскому</w:t>
      </w:r>
      <w:r w:rsidRPr="005B2610">
        <w:rPr>
          <w:rFonts w:ascii="Times New Roman" w:eastAsia="Calibri" w:hAnsi="Times New Roman"/>
          <w:spacing w:val="29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языку;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- сохранение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межкультурных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связей, формирование у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учащихся представления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о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литературе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культуре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других народов, </w:t>
      </w:r>
      <w:proofErr w:type="gramStart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воспитание </w:t>
      </w:r>
      <w:r w:rsidRPr="005B2610">
        <w:rPr>
          <w:rFonts w:ascii="Times New Roman" w:eastAsia="Calibri" w:hAnsi="Times New Roman"/>
          <w:spacing w:val="2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толерантности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D81553" w:rsidRPr="005B2610" w:rsidRDefault="00D81553" w:rsidP="005B2610">
      <w:pPr>
        <w:widowControl w:val="0"/>
        <w:tabs>
          <w:tab w:val="left" w:pos="838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5B2610">
        <w:rPr>
          <w:rFonts w:ascii="Times New Roman" w:eastAsia="Calibri" w:hAnsi="Times New Roman"/>
          <w:spacing w:val="-5"/>
          <w:sz w:val="26"/>
          <w:szCs w:val="26"/>
          <w:lang w:eastAsia="ru-RU"/>
        </w:rPr>
        <w:t xml:space="preserve">- </w:t>
      </w:r>
      <w:proofErr w:type="spellStart"/>
      <w:r w:rsidRPr="005B2610">
        <w:rPr>
          <w:rFonts w:ascii="Times New Roman" w:eastAsia="Calibri" w:hAnsi="Times New Roman"/>
          <w:spacing w:val="-5"/>
          <w:sz w:val="26"/>
          <w:szCs w:val="26"/>
          <w:lang w:eastAsia="ru-RU"/>
        </w:rPr>
        <w:t>уделение</w:t>
      </w:r>
      <w:proofErr w:type="spellEnd"/>
      <w:r w:rsidRPr="005B2610">
        <w:rPr>
          <w:rFonts w:ascii="Times New Roman" w:eastAsia="Calibri" w:hAnsi="Times New Roman"/>
          <w:spacing w:val="-5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внимания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взаимосвязи, общим чертам татарской и русской 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литературы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в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теме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проблематике,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изображении героев, творческих </w:t>
      </w:r>
      <w:proofErr w:type="gramStart"/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 xml:space="preserve">методах,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и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периодах развития</w:t>
      </w:r>
      <w:r w:rsidRPr="005B2610">
        <w:rPr>
          <w:rFonts w:ascii="Times New Roman" w:eastAsia="Calibri" w:hAnsi="Times New Roman"/>
          <w:spacing w:val="4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3"/>
          <w:sz w:val="26"/>
          <w:szCs w:val="26"/>
          <w:lang w:eastAsia="ru-RU"/>
        </w:rPr>
        <w:t>литературы.</w:t>
      </w:r>
    </w:p>
    <w:p w:rsidR="00D81553" w:rsidRPr="005B2610" w:rsidRDefault="00D81553" w:rsidP="005B2610">
      <w:pPr>
        <w:spacing w:after="120"/>
        <w:ind w:right="113" w:firstLine="70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1553" w:rsidRPr="005B2610" w:rsidRDefault="00D81553" w:rsidP="005B261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en-US"/>
        </w:rPr>
      </w:pPr>
      <w:proofErr w:type="gramStart"/>
      <w:r w:rsidRPr="005B2610">
        <w:rPr>
          <w:rFonts w:ascii="Times New Roman" w:hAnsi="Times New Roman"/>
          <w:b/>
          <w:spacing w:val="-4"/>
          <w:sz w:val="26"/>
          <w:szCs w:val="26"/>
        </w:rPr>
        <w:t xml:space="preserve">СОДЕРЖАНИЕ  </w:t>
      </w:r>
      <w:r w:rsidRPr="005B2610">
        <w:rPr>
          <w:rFonts w:ascii="Times New Roman" w:hAnsi="Times New Roman"/>
          <w:b/>
          <w:spacing w:val="-5"/>
          <w:sz w:val="26"/>
          <w:szCs w:val="26"/>
        </w:rPr>
        <w:t>УЧЕБНОГО</w:t>
      </w:r>
      <w:proofErr w:type="gramEnd"/>
      <w:r w:rsidRPr="005B2610">
        <w:rPr>
          <w:rFonts w:ascii="Times New Roman" w:hAnsi="Times New Roman"/>
          <w:b/>
          <w:spacing w:val="29"/>
          <w:sz w:val="26"/>
          <w:szCs w:val="26"/>
        </w:rPr>
        <w:t xml:space="preserve"> </w:t>
      </w:r>
      <w:r w:rsidRPr="005B2610">
        <w:rPr>
          <w:rFonts w:ascii="Times New Roman" w:hAnsi="Times New Roman"/>
          <w:b/>
          <w:spacing w:val="-5"/>
          <w:sz w:val="26"/>
          <w:szCs w:val="26"/>
        </w:rPr>
        <w:t>ПРЕДМЕТА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proofErr w:type="gramStart"/>
      <w:r w:rsidRPr="005B2610">
        <w:rPr>
          <w:rFonts w:ascii="Times New Roman" w:eastAsia="Calibri" w:hAnsi="Times New Roman"/>
          <w:b/>
          <w:bCs/>
          <w:spacing w:val="-3"/>
          <w:sz w:val="26"/>
          <w:szCs w:val="26"/>
          <w:lang w:eastAsia="en-US"/>
        </w:rPr>
        <w:t>I.Литература</w:t>
      </w:r>
      <w:proofErr w:type="spellEnd"/>
      <w:r w:rsidRPr="005B2610">
        <w:rPr>
          <w:rFonts w:ascii="Times New Roman" w:eastAsia="Calibri" w:hAnsi="Times New Roman"/>
          <w:b/>
          <w:bCs/>
          <w:spacing w:val="-3"/>
          <w:sz w:val="26"/>
          <w:szCs w:val="26"/>
          <w:lang w:eastAsia="en-US"/>
        </w:rPr>
        <w:t xml:space="preserve">  </w:t>
      </w:r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военного</w:t>
      </w:r>
      <w:proofErr w:type="gramEnd"/>
      <w:r w:rsidRPr="005B2610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 времени</w:t>
      </w:r>
      <w:r w:rsidRPr="005B2610">
        <w:rPr>
          <w:rFonts w:ascii="Times New Roman" w:eastAsia="Calibri" w:hAnsi="Times New Roman"/>
          <w:b/>
          <w:bCs/>
          <w:i/>
          <w:iCs/>
          <w:sz w:val="26"/>
          <w:szCs w:val="26"/>
          <w:lang w:eastAsia="en-US"/>
        </w:rPr>
        <w:t xml:space="preserve">.  </w:t>
      </w:r>
      <w:proofErr w:type="gramStart"/>
      <w:r w:rsidRPr="005B2610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 </w:t>
      </w:r>
      <w:r w:rsidRPr="005B2610">
        <w:rPr>
          <w:rFonts w:ascii="Times New Roman" w:eastAsia="Calibri" w:hAnsi="Times New Roman"/>
          <w:b/>
          <w:spacing w:val="-32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b/>
          <w:sz w:val="26"/>
          <w:szCs w:val="26"/>
          <w:lang w:eastAsia="en-US"/>
        </w:rPr>
        <w:t>час</w:t>
      </w:r>
      <w:r w:rsidR="005B2610" w:rsidRPr="005B2610">
        <w:rPr>
          <w:rFonts w:ascii="Times New Roman" w:eastAsia="Calibri" w:hAnsi="Times New Roman"/>
          <w:b/>
          <w:sz w:val="26"/>
          <w:szCs w:val="26"/>
          <w:lang w:eastAsia="en-US"/>
        </w:rPr>
        <w:t>ов</w:t>
      </w:r>
      <w:proofErr w:type="gramEnd"/>
      <w:r w:rsidRPr="005B2610">
        <w:rPr>
          <w:rFonts w:ascii="Times New Roman" w:eastAsia="Calibri" w:hAnsi="Times New Roman"/>
          <w:b/>
          <w:sz w:val="26"/>
          <w:szCs w:val="26"/>
          <w:lang w:eastAsia="en-US"/>
        </w:rPr>
        <w:t>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Великая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Отечественная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война,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ее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влияние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литературу. 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Основные 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темы</w:t>
      </w:r>
      <w:proofErr w:type="gram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 проблемы в произведениях.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Взаимоотношения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писателем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 обществом. 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Творчество  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М.Джалиля</w:t>
      </w:r>
      <w:proofErr w:type="spellEnd"/>
      <w:proofErr w:type="gram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, 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Ф.Карима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,  А.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Кутуя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Ф.Хусни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А.Еники</w:t>
      </w:r>
      <w:proofErr w:type="spellEnd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tabs>
          <w:tab w:val="left" w:pos="2142"/>
          <w:tab w:val="left" w:pos="3105"/>
          <w:tab w:val="left" w:pos="4530"/>
          <w:tab w:val="left" w:pos="4815"/>
          <w:tab w:val="left" w:pos="6075"/>
          <w:tab w:val="left" w:pos="6749"/>
          <w:tab w:val="left" w:pos="7919"/>
        </w:tabs>
        <w:spacing w:after="0"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М.Джалиль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.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ab/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«</w:t>
      </w:r>
      <w:proofErr w:type="spellStart"/>
      <w:proofErr w:type="gram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Хуш</w:t>
      </w:r>
      <w:proofErr w:type="spellEnd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,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ab/>
      </w:r>
      <w:proofErr w:type="spellStart"/>
      <w:proofErr w:type="gram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акыллым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»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ab/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ab/>
        <w:t>«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Прошай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,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ab/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моя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умница»,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ab/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Кошчык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»  </w:t>
      </w:r>
      <w:r w:rsidRPr="005B2610">
        <w:rPr>
          <w:rFonts w:ascii="Times New Roman" w:eastAsia="Times New Roman" w:hAnsi="Times New Roman"/>
          <w:spacing w:val="15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 w:rsidRPr="005B2610">
        <w:rPr>
          <w:rFonts w:ascii="Times New Roman" w:eastAsia="Times New Roman" w:hAnsi="Times New Roman"/>
          <w:w w:val="102"/>
          <w:sz w:val="26"/>
          <w:szCs w:val="26"/>
          <w:lang w:eastAsia="ru-RU"/>
        </w:rPr>
        <w:t xml:space="preserve"> «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Пт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val="tt-RU" w:eastAsia="ru-RU"/>
        </w:rPr>
        <w:t>ичка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». 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Чтение,</w:t>
      </w:r>
      <w:r w:rsidRPr="005B2610">
        <w:rPr>
          <w:rFonts w:ascii="Times New Roman" w:eastAsia="Times New Roman" w:hAnsi="Times New Roman"/>
          <w:spacing w:val="2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анализ.</w:t>
      </w:r>
    </w:p>
    <w:p w:rsidR="00D81553" w:rsidRPr="005B2610" w:rsidRDefault="00D81553" w:rsidP="005B2610">
      <w:pPr>
        <w:tabs>
          <w:tab w:val="left" w:pos="2142"/>
          <w:tab w:val="left" w:pos="3105"/>
          <w:tab w:val="left" w:pos="4530"/>
          <w:tab w:val="left" w:pos="4815"/>
          <w:tab w:val="left" w:pos="6075"/>
          <w:tab w:val="left" w:pos="6749"/>
          <w:tab w:val="left" w:pos="7919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Ф.Хусни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 «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Йөзек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кашы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» / «Перстень». Чтение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val="tt-RU" w:eastAsia="ru-RU"/>
        </w:rPr>
        <w:t>-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обсуждение.</w:t>
      </w:r>
    </w:p>
    <w:p w:rsidR="00D81553" w:rsidRPr="005B2610" w:rsidRDefault="00D81553" w:rsidP="005B261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b/>
          <w:bCs/>
          <w:spacing w:val="-3"/>
          <w:sz w:val="26"/>
          <w:szCs w:val="26"/>
          <w:lang w:eastAsia="en-US"/>
        </w:rPr>
      </w:pPr>
      <w:r w:rsidRPr="005B2610">
        <w:rPr>
          <w:rFonts w:ascii="Times New Roman" w:eastAsia="Times New Roman" w:hAnsi="Times New Roman"/>
          <w:b/>
          <w:bCs/>
          <w:spacing w:val="-3"/>
          <w:sz w:val="26"/>
          <w:szCs w:val="26"/>
          <w:lang w:val="en-US" w:eastAsia="en-US"/>
        </w:rPr>
        <w:t>II</w:t>
      </w:r>
      <w:r w:rsidRPr="005B2610">
        <w:rPr>
          <w:rFonts w:ascii="Times New Roman" w:eastAsia="Times New Roman" w:hAnsi="Times New Roman"/>
          <w:b/>
          <w:bCs/>
          <w:spacing w:val="-3"/>
          <w:sz w:val="26"/>
          <w:szCs w:val="26"/>
          <w:lang w:eastAsia="en-US"/>
        </w:rPr>
        <w:t xml:space="preserve">. </w:t>
      </w:r>
      <w:proofErr w:type="gramStart"/>
      <w:r w:rsidRPr="005B2610">
        <w:rPr>
          <w:rFonts w:ascii="Times New Roman" w:eastAsia="Times New Roman" w:hAnsi="Times New Roman"/>
          <w:b/>
          <w:bCs/>
          <w:spacing w:val="-3"/>
          <w:sz w:val="26"/>
          <w:szCs w:val="26"/>
          <w:lang w:eastAsia="en-US"/>
        </w:rPr>
        <w:t xml:space="preserve">Литература  </w:t>
      </w:r>
      <w:r w:rsidRPr="005B2610">
        <w:rPr>
          <w:rFonts w:ascii="Times New Roman" w:eastAsia="Times New Roman" w:hAnsi="Times New Roman"/>
          <w:b/>
          <w:bCs/>
          <w:spacing w:val="3"/>
          <w:sz w:val="26"/>
          <w:szCs w:val="26"/>
          <w:lang w:eastAsia="en-US"/>
        </w:rPr>
        <w:t>послевоенного</w:t>
      </w:r>
      <w:proofErr w:type="gramEnd"/>
      <w:r w:rsidRPr="005B2610">
        <w:rPr>
          <w:rFonts w:ascii="Times New Roman" w:eastAsia="Times New Roman" w:hAnsi="Times New Roman"/>
          <w:b/>
          <w:bCs/>
          <w:spacing w:val="3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 xml:space="preserve">периода  (до </w:t>
      </w:r>
      <w:r w:rsidRPr="005B2610">
        <w:rPr>
          <w:rFonts w:ascii="Times New Roman" w:eastAsia="Times New Roman" w:hAnsi="Times New Roman"/>
          <w:b/>
          <w:bCs/>
          <w:spacing w:val="2"/>
          <w:sz w:val="26"/>
          <w:szCs w:val="26"/>
          <w:lang w:eastAsia="en-US"/>
        </w:rPr>
        <w:t xml:space="preserve">1960-х </w:t>
      </w:r>
      <w:r w:rsidRPr="005B2610"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 xml:space="preserve">годов).  </w:t>
      </w:r>
      <w:proofErr w:type="gramStart"/>
      <w:r w:rsidRPr="005B2610">
        <w:rPr>
          <w:rFonts w:ascii="Times New Roman" w:eastAsia="Times New Roman" w:hAnsi="Times New Roman"/>
          <w:b/>
          <w:spacing w:val="-4"/>
          <w:sz w:val="26"/>
          <w:szCs w:val="26"/>
          <w:lang w:eastAsia="en-US"/>
        </w:rPr>
        <w:t xml:space="preserve">2 </w:t>
      </w:r>
      <w:r w:rsidRPr="005B2610">
        <w:rPr>
          <w:rFonts w:ascii="Times New Roman" w:eastAsia="Times New Roman" w:hAnsi="Times New Roman"/>
          <w:b/>
          <w:spacing w:val="-3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Times New Roman" w:hAnsi="Times New Roman"/>
          <w:b/>
          <w:sz w:val="26"/>
          <w:szCs w:val="26"/>
          <w:lang w:eastAsia="en-US"/>
        </w:rPr>
        <w:t>часа</w:t>
      </w:r>
      <w:proofErr w:type="gramEnd"/>
      <w:r w:rsidRPr="005B2610">
        <w:rPr>
          <w:rFonts w:ascii="Times New Roman" w:eastAsia="Times New Roman" w:hAnsi="Times New Roman"/>
          <w:b/>
          <w:sz w:val="26"/>
          <w:szCs w:val="26"/>
          <w:lang w:eastAsia="en-US"/>
        </w:rPr>
        <w:t>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Положительное влияние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литературу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перемен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периода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«Оттепели».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Творчество </w:t>
      </w:r>
      <w:proofErr w:type="spell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Х.Туфана</w:t>
      </w:r>
      <w:proofErr w:type="spellEnd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.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Кайсыгызның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кулы</w:t>
      </w:r>
      <w:proofErr w:type="spellEnd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җылы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?»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/ «У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кого  рука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теплая?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»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, 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«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Илдә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  </w:t>
      </w:r>
      <w:proofErr w:type="spell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ниләр</w:t>
      </w:r>
      <w:proofErr w:type="spellEnd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 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бар  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икән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?» 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/  «</w:t>
      </w:r>
      <w:proofErr w:type="gram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Что 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происходит  на</w:t>
      </w:r>
      <w:r w:rsidRPr="005B2610">
        <w:rPr>
          <w:rFonts w:ascii="Times New Roman" w:eastAsia="Times New Roman" w:hAnsi="Times New Roman"/>
          <w:spacing w:val="19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Родине?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»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en-US"/>
        </w:rPr>
      </w:pPr>
      <w:proofErr w:type="gramStart"/>
      <w:r w:rsidRPr="005B2610">
        <w:rPr>
          <w:rFonts w:ascii="Times New Roman" w:eastAsia="Times New Roman" w:hAnsi="Times New Roman"/>
          <w:b/>
          <w:bCs/>
          <w:spacing w:val="-4"/>
          <w:sz w:val="26"/>
          <w:szCs w:val="26"/>
          <w:lang w:val="en-US" w:eastAsia="en-US"/>
        </w:rPr>
        <w:t>III</w:t>
      </w:r>
      <w:r w:rsidRPr="005B2610">
        <w:rPr>
          <w:rFonts w:ascii="Times New Roman" w:eastAsia="Times New Roman" w:hAnsi="Times New Roman"/>
          <w:b/>
          <w:bCs/>
          <w:spacing w:val="-4"/>
          <w:sz w:val="26"/>
          <w:szCs w:val="26"/>
          <w:lang w:eastAsia="en-US"/>
        </w:rPr>
        <w:t xml:space="preserve">.Литература  </w:t>
      </w:r>
      <w:r w:rsidRPr="005B2610">
        <w:rPr>
          <w:rFonts w:ascii="Times New Roman" w:eastAsia="Times New Roman" w:hAnsi="Times New Roman"/>
          <w:b/>
          <w:bCs/>
          <w:spacing w:val="4"/>
          <w:sz w:val="26"/>
          <w:szCs w:val="26"/>
          <w:lang w:eastAsia="en-US"/>
        </w:rPr>
        <w:t>1960</w:t>
      </w:r>
      <w:proofErr w:type="gramEnd"/>
      <w:r w:rsidRPr="005B2610">
        <w:rPr>
          <w:rFonts w:ascii="Times New Roman" w:eastAsia="Times New Roman" w:hAnsi="Times New Roman"/>
          <w:b/>
          <w:bCs/>
          <w:spacing w:val="4"/>
          <w:sz w:val="26"/>
          <w:szCs w:val="26"/>
          <w:lang w:eastAsia="en-US"/>
        </w:rPr>
        <w:t xml:space="preserve">–1980-х </w:t>
      </w:r>
      <w:r w:rsidRPr="005B2610">
        <w:rPr>
          <w:rFonts w:ascii="Times New Roman" w:eastAsia="Times New Roman" w:hAnsi="Times New Roman"/>
          <w:b/>
          <w:bCs/>
          <w:spacing w:val="2"/>
          <w:sz w:val="26"/>
          <w:szCs w:val="26"/>
          <w:lang w:eastAsia="en-US"/>
        </w:rPr>
        <w:t xml:space="preserve">годов.  </w:t>
      </w:r>
      <w:r w:rsidRPr="005B2610">
        <w:rPr>
          <w:rFonts w:ascii="Times New Roman" w:eastAsia="Times New Roman" w:hAnsi="Times New Roman"/>
          <w:b/>
          <w:spacing w:val="-4"/>
          <w:sz w:val="26"/>
          <w:szCs w:val="26"/>
          <w:lang w:eastAsia="en-US"/>
        </w:rPr>
        <w:t>7</w:t>
      </w:r>
      <w:r w:rsidRPr="005B2610">
        <w:rPr>
          <w:rFonts w:ascii="Times New Roman" w:eastAsia="Times New Roman" w:hAnsi="Times New Roman"/>
          <w:b/>
          <w:spacing w:val="26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Times New Roman" w:hAnsi="Times New Roman"/>
          <w:b/>
          <w:sz w:val="26"/>
          <w:szCs w:val="26"/>
          <w:lang w:eastAsia="en-US"/>
        </w:rPr>
        <w:t>часов.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Возвращение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литературы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к национальным идеалам.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Появление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новых жанров,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тем</w:t>
      </w:r>
      <w:r w:rsidRPr="005B2610">
        <w:rPr>
          <w:rFonts w:ascii="Times New Roman" w:eastAsia="Times New Roman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 мотивов,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литературных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форм.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Стремление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литературы</w:t>
      </w:r>
      <w:r w:rsidRPr="005B2610">
        <w:rPr>
          <w:rFonts w:ascii="Times New Roman" w:eastAsia="Times New Roman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к новизне: обращение к новым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литературным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течениям, жанровым формам, </w:t>
      </w:r>
      <w:proofErr w:type="gram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темам, 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поиски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в области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литературного </w:t>
      </w:r>
      <w:r w:rsidRPr="005B2610">
        <w:rPr>
          <w:rFonts w:ascii="Times New Roman" w:eastAsia="Times New Roman" w:hAnsi="Times New Roman"/>
          <w:spacing w:val="27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героя.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Деревенская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проза. Эпическое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воплощение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образов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Родины, страны, народа;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размышления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 взаимоотношениях личности и общества, о чувстве гражданственности, о судьбах народов, о духовном мире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человека,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 ценностях эпохи. Постановка проблем о независимости, о </w:t>
      </w:r>
      <w:r w:rsidRPr="005B2610">
        <w:rPr>
          <w:rFonts w:ascii="Times New Roman" w:eastAsia="Times New Roman" w:hAnsi="Times New Roman"/>
          <w:spacing w:val="3"/>
          <w:sz w:val="26"/>
          <w:szCs w:val="26"/>
          <w:lang w:eastAsia="ru-RU"/>
        </w:rPr>
        <w:t xml:space="preserve">свободе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личности  и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3"/>
          <w:sz w:val="26"/>
          <w:szCs w:val="26"/>
          <w:lang w:eastAsia="ru-RU"/>
        </w:rPr>
        <w:t xml:space="preserve">свободе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мысли.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Оживление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романтического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lastRenderedPageBreak/>
        <w:t xml:space="preserve">направления.  Появление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другой оценки революции </w:t>
      </w:r>
      <w:r w:rsidRPr="005B2610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1917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года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 новой жизни после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нее.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Изображение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темы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войны в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ином </w:t>
      </w:r>
      <w:r w:rsidRPr="005B2610">
        <w:rPr>
          <w:rFonts w:ascii="Times New Roman" w:eastAsia="Times New Roman" w:hAnsi="Times New Roman"/>
          <w:spacing w:val="23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аспекте</w:t>
      </w:r>
      <w:proofErr w:type="gram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Творчество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А.Гилязова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Р.Файзуллина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Р.Хариса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Р.Файзуллин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.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Яшь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чак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» / «Молодость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»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, «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Туган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ягым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» / «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Родной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край».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Чтение,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анализ.</w:t>
      </w:r>
      <w:r w:rsidRPr="005B2610">
        <w:rPr>
          <w:rFonts w:ascii="Times New Roman" w:eastAsia="Times New Roman" w:hAnsi="Times New Roman"/>
          <w:spacing w:val="62"/>
          <w:sz w:val="26"/>
          <w:szCs w:val="26"/>
          <w:lang w:eastAsia="ru-RU"/>
        </w:rPr>
        <w:t xml:space="preserve"> </w:t>
      </w:r>
    </w:p>
    <w:p w:rsidR="00D81553" w:rsidRPr="005B2610" w:rsidRDefault="00D81553" w:rsidP="005B2610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en-US"/>
        </w:rPr>
      </w:pPr>
      <w:r w:rsidRPr="005B2610">
        <w:rPr>
          <w:rFonts w:ascii="Times New Roman" w:eastAsia="Times New Roman" w:hAnsi="Times New Roman"/>
          <w:b/>
          <w:bCs/>
          <w:spacing w:val="-4"/>
          <w:sz w:val="26"/>
          <w:szCs w:val="26"/>
          <w:lang w:val="en-US" w:eastAsia="en-US"/>
        </w:rPr>
        <w:t>IV</w:t>
      </w:r>
      <w:r w:rsidRPr="005B2610">
        <w:rPr>
          <w:rFonts w:ascii="Times New Roman" w:eastAsia="Times New Roman" w:hAnsi="Times New Roman"/>
          <w:b/>
          <w:bCs/>
          <w:spacing w:val="-4"/>
          <w:sz w:val="26"/>
          <w:szCs w:val="26"/>
          <w:lang w:eastAsia="en-US"/>
        </w:rPr>
        <w:t xml:space="preserve">. </w:t>
      </w:r>
      <w:proofErr w:type="gramStart"/>
      <w:r w:rsidRPr="005B2610">
        <w:rPr>
          <w:rFonts w:ascii="Times New Roman" w:eastAsia="Times New Roman" w:hAnsi="Times New Roman"/>
          <w:b/>
          <w:bCs/>
          <w:spacing w:val="-4"/>
          <w:sz w:val="26"/>
          <w:szCs w:val="26"/>
          <w:lang w:eastAsia="en-US"/>
        </w:rPr>
        <w:t xml:space="preserve">Литература  </w:t>
      </w:r>
      <w:r w:rsidRPr="005B2610">
        <w:rPr>
          <w:rFonts w:ascii="Times New Roman" w:eastAsia="Times New Roman" w:hAnsi="Times New Roman"/>
          <w:b/>
          <w:bCs/>
          <w:spacing w:val="4"/>
          <w:sz w:val="26"/>
          <w:szCs w:val="26"/>
          <w:lang w:eastAsia="en-US"/>
        </w:rPr>
        <w:t>1980</w:t>
      </w:r>
      <w:proofErr w:type="gramEnd"/>
      <w:r w:rsidRPr="005B2610">
        <w:rPr>
          <w:rFonts w:ascii="Times New Roman" w:eastAsia="Times New Roman" w:hAnsi="Times New Roman"/>
          <w:b/>
          <w:bCs/>
          <w:spacing w:val="4"/>
          <w:sz w:val="26"/>
          <w:szCs w:val="26"/>
          <w:lang w:eastAsia="en-US"/>
        </w:rPr>
        <w:t xml:space="preserve">–2000-х </w:t>
      </w:r>
      <w:r w:rsidRPr="005B2610">
        <w:rPr>
          <w:rFonts w:ascii="Times New Roman" w:eastAsia="Times New Roman" w:hAnsi="Times New Roman"/>
          <w:b/>
          <w:bCs/>
          <w:spacing w:val="2"/>
          <w:sz w:val="26"/>
          <w:szCs w:val="26"/>
          <w:lang w:eastAsia="en-US"/>
        </w:rPr>
        <w:t xml:space="preserve">годов.  </w:t>
      </w:r>
      <w:r w:rsidRPr="005B2610">
        <w:rPr>
          <w:rFonts w:ascii="Times New Roman" w:eastAsia="Times New Roman" w:hAnsi="Times New Roman"/>
          <w:b/>
          <w:spacing w:val="-4"/>
          <w:sz w:val="26"/>
          <w:szCs w:val="26"/>
          <w:lang w:eastAsia="en-US"/>
        </w:rPr>
        <w:t>10</w:t>
      </w:r>
      <w:r w:rsidRPr="005B2610">
        <w:rPr>
          <w:rFonts w:ascii="Times New Roman" w:eastAsia="Times New Roman" w:hAnsi="Times New Roman"/>
          <w:b/>
          <w:spacing w:val="26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Times New Roman" w:hAnsi="Times New Roman"/>
          <w:b/>
          <w:sz w:val="26"/>
          <w:szCs w:val="26"/>
          <w:lang w:eastAsia="en-US"/>
        </w:rPr>
        <w:t>часов.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Возрождение татарской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литературы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на рубеже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ХХ</w:t>
      </w:r>
      <w:r w:rsidRPr="005B2610">
        <w:rPr>
          <w:rFonts w:ascii="Times New Roman" w:eastAsia="Times New Roman" w:hAnsi="Times New Roman"/>
          <w:b/>
          <w:bCs/>
          <w:spacing w:val="-5"/>
          <w:sz w:val="26"/>
          <w:szCs w:val="26"/>
          <w:lang w:eastAsia="ru-RU"/>
        </w:rPr>
        <w:t>-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ХХI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веков. Созвучность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тенденций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литературе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этого периода с поисками в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литературе начала </w:t>
      </w:r>
      <w:r w:rsidRPr="005B2610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ХХ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века.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Трансформация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реализма. Появление литературных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произведений, критически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оценивающих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советскую и постсоветскую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эпоху, вос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создающих историю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страны </w:t>
      </w: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через  призму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противостояния человека и</w:t>
      </w:r>
      <w:r w:rsidRPr="005B2610">
        <w:rPr>
          <w:rFonts w:ascii="Times New Roman" w:eastAsia="Times New Roman" w:hAnsi="Times New Roman"/>
          <w:spacing w:val="50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общества.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Творчество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А.Гилязева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М.Магдиева</w:t>
      </w:r>
      <w:proofErr w:type="spellEnd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М.Хасанова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Т.Миннуллина</w:t>
      </w:r>
      <w:proofErr w:type="spellEnd"/>
      <w:proofErr w:type="gram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, 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И.Юзеева</w:t>
      </w:r>
      <w:proofErr w:type="spellEnd"/>
      <w:proofErr w:type="gram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,  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Р.Файзуллина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tabs>
          <w:tab w:val="left" w:pos="738"/>
        </w:tabs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proofErr w:type="spell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М.Магдиев</w:t>
      </w:r>
      <w:proofErr w:type="spellEnd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.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ab/>
        <w:t xml:space="preserve"> «Кеше </w:t>
      </w:r>
      <w:proofErr w:type="spell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китә</w:t>
      </w:r>
      <w:proofErr w:type="spellEnd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 – </w:t>
      </w:r>
      <w:proofErr w:type="spell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>җыры</w:t>
      </w:r>
      <w:proofErr w:type="spellEnd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 </w:t>
      </w:r>
      <w:proofErr w:type="gramStart"/>
      <w:r w:rsidRPr="005B2610">
        <w:rPr>
          <w:rFonts w:ascii="Times New Roman" w:eastAsia="Calibri" w:hAnsi="Times New Roman"/>
          <w:spacing w:val="-4"/>
          <w:sz w:val="26"/>
          <w:szCs w:val="26"/>
          <w:lang w:eastAsia="ru-RU"/>
        </w:rPr>
        <w:t xml:space="preserve">кала» </w:t>
      </w:r>
      <w:r w:rsidRPr="005B2610">
        <w:rPr>
          <w:rFonts w:ascii="Times New Roman" w:eastAsia="Calibri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/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«Человек уходит – память остается». </w:t>
      </w:r>
      <w:proofErr w:type="gramStart"/>
      <w:r w:rsidRPr="005B2610">
        <w:rPr>
          <w:rFonts w:ascii="Times New Roman" w:eastAsia="Calibri" w:hAnsi="Times New Roman"/>
          <w:spacing w:val="-5"/>
          <w:sz w:val="26"/>
          <w:szCs w:val="26"/>
          <w:lang w:eastAsia="ru-RU"/>
        </w:rPr>
        <w:t xml:space="preserve">Чтение,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составление</w:t>
      </w:r>
      <w:proofErr w:type="gramEnd"/>
      <w:r w:rsidRPr="005B2610">
        <w:rPr>
          <w:rFonts w:ascii="Times New Roman" w:eastAsia="Calibri" w:hAnsi="Times New Roman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pacing w:val="-5"/>
          <w:sz w:val="26"/>
          <w:szCs w:val="26"/>
          <w:lang w:eastAsia="ru-RU"/>
        </w:rPr>
        <w:t xml:space="preserve">плана, 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тезисов,</w:t>
      </w:r>
      <w:r w:rsidRPr="005B2610">
        <w:rPr>
          <w:rFonts w:ascii="Times New Roman" w:eastAsia="Calibri" w:hAnsi="Times New Roman"/>
          <w:spacing w:val="25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Calibri" w:hAnsi="Times New Roman"/>
          <w:sz w:val="26"/>
          <w:szCs w:val="26"/>
          <w:lang w:eastAsia="ru-RU"/>
        </w:rPr>
        <w:t>обсуждение.</w:t>
      </w:r>
    </w:p>
    <w:p w:rsidR="00D81553" w:rsidRPr="005B2610" w:rsidRDefault="00D81553" w:rsidP="005B2610">
      <w:pPr>
        <w:tabs>
          <w:tab w:val="left" w:pos="4207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М.Хасанов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.  </w:t>
      </w:r>
      <w:r w:rsidRPr="005B2610">
        <w:rPr>
          <w:rFonts w:ascii="Times New Roman" w:eastAsia="Times New Roman" w:hAnsi="Times New Roman"/>
          <w:spacing w:val="3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«</w:t>
      </w:r>
      <w:proofErr w:type="spellStart"/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>Язгы</w:t>
      </w:r>
      <w:proofErr w:type="spellEnd"/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  </w:t>
      </w:r>
      <w:r w:rsidRPr="005B2610">
        <w:rPr>
          <w:rFonts w:ascii="Times New Roman" w:eastAsia="Times New Roman" w:hAnsi="Times New Roman"/>
          <w:spacing w:val="20"/>
          <w:sz w:val="26"/>
          <w:szCs w:val="26"/>
          <w:lang w:eastAsia="ru-RU"/>
        </w:rPr>
        <w:t xml:space="preserve"> </w:t>
      </w:r>
      <w:proofErr w:type="spellStart"/>
      <w:proofErr w:type="gram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аҗаган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»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ab/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/   «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Весенняя </w:t>
      </w:r>
      <w:r w:rsidRPr="005B2610">
        <w:rPr>
          <w:rFonts w:ascii="Times New Roman" w:eastAsia="Times New Roman" w:hAnsi="Times New Roman"/>
          <w:spacing w:val="62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зарница».  </w:t>
      </w:r>
      <w:r w:rsidRPr="005B2610">
        <w:rPr>
          <w:rFonts w:ascii="Times New Roman" w:eastAsia="Times New Roman" w:hAnsi="Times New Roman"/>
          <w:spacing w:val="24"/>
          <w:sz w:val="26"/>
          <w:szCs w:val="26"/>
          <w:lang w:eastAsia="ru-RU"/>
        </w:rPr>
        <w:t xml:space="preserve"> </w:t>
      </w:r>
      <w:proofErr w:type="gramStart"/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Чтение,  </w:t>
      </w:r>
      <w:r w:rsidRPr="005B2610">
        <w:rPr>
          <w:rFonts w:ascii="Times New Roman" w:eastAsia="Times New Roman" w:hAnsi="Times New Roman"/>
          <w:spacing w:val="16"/>
          <w:sz w:val="26"/>
          <w:szCs w:val="26"/>
          <w:lang w:eastAsia="ru-RU"/>
        </w:rPr>
        <w:t xml:space="preserve"> </w:t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составление</w:t>
      </w:r>
      <w:r w:rsidRPr="005B2610">
        <w:rPr>
          <w:rFonts w:ascii="Times New Roman" w:eastAsia="Times New Roman" w:hAnsi="Times New Roman"/>
          <w:w w:val="101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тезисов,  обсуждение,</w:t>
      </w:r>
      <w:r w:rsidRPr="005B2610">
        <w:rPr>
          <w:rFonts w:ascii="Times New Roman" w:eastAsia="Times New Roman" w:hAnsi="Times New Roman"/>
          <w:spacing w:val="13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анализ.</w:t>
      </w:r>
    </w:p>
    <w:p w:rsidR="00D81553" w:rsidRPr="005B2610" w:rsidRDefault="00D81553" w:rsidP="005B2610">
      <w:pPr>
        <w:tabs>
          <w:tab w:val="left" w:pos="2474"/>
          <w:tab w:val="left" w:pos="4544"/>
          <w:tab w:val="left" w:pos="6163"/>
          <w:tab w:val="left" w:pos="6493"/>
          <w:tab w:val="left" w:pos="7617"/>
          <w:tab w:val="left" w:pos="9207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Т.Миннуллин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.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ab/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«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Әлдермештән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ab/>
      </w:r>
      <w:proofErr w:type="spellStart"/>
      <w:proofErr w:type="gramStart"/>
      <w:r w:rsidRPr="005B261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Әлмәндәр</w:t>
      </w:r>
      <w:proofErr w:type="spellEnd"/>
      <w:r w:rsidRPr="005B261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»</w:t>
      </w:r>
      <w:r w:rsidRPr="005B261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ab/>
      </w:r>
      <w:proofErr w:type="gram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ab/>
        <w:t>«</w:t>
      </w:r>
      <w:r w:rsidRPr="005B2610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Старик</w:t>
      </w:r>
      <w:r w:rsidRPr="005B2610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ab/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Альмандар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из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Альдермеша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». 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>Чтение,</w:t>
      </w:r>
      <w:r w:rsidRPr="005B2610">
        <w:rPr>
          <w:rFonts w:ascii="Times New Roman" w:eastAsia="Times New Roman" w:hAnsi="Times New Roman"/>
          <w:spacing w:val="36"/>
          <w:sz w:val="26"/>
          <w:szCs w:val="26"/>
          <w:lang w:eastAsia="ru-RU"/>
        </w:rPr>
        <w:t xml:space="preserve">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анализ.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B2610">
        <w:rPr>
          <w:rFonts w:ascii="Times New Roman" w:eastAsia="Calibri" w:hAnsi="Times New Roman"/>
          <w:b/>
          <w:bCs/>
          <w:spacing w:val="-4"/>
          <w:sz w:val="26"/>
          <w:szCs w:val="26"/>
          <w:lang w:eastAsia="en-US"/>
        </w:rPr>
        <w:t xml:space="preserve">V. </w:t>
      </w:r>
      <w:proofErr w:type="gramStart"/>
      <w:r w:rsidRPr="005B2610">
        <w:rPr>
          <w:rFonts w:ascii="Times New Roman" w:eastAsia="Calibri" w:hAnsi="Times New Roman"/>
          <w:b/>
          <w:bCs/>
          <w:spacing w:val="-4"/>
          <w:sz w:val="26"/>
          <w:szCs w:val="26"/>
          <w:lang w:eastAsia="en-US"/>
        </w:rPr>
        <w:t xml:space="preserve">Литература  </w:t>
      </w:r>
      <w:r w:rsidRPr="005B2610">
        <w:rPr>
          <w:rFonts w:ascii="Times New Roman" w:eastAsia="Calibri" w:hAnsi="Times New Roman"/>
          <w:b/>
          <w:bCs/>
          <w:spacing w:val="4"/>
          <w:sz w:val="26"/>
          <w:szCs w:val="26"/>
          <w:lang w:eastAsia="en-US"/>
        </w:rPr>
        <w:t>2000</w:t>
      </w:r>
      <w:proofErr w:type="gramEnd"/>
      <w:r w:rsidRPr="005B2610">
        <w:rPr>
          <w:rFonts w:ascii="Times New Roman" w:eastAsia="Calibri" w:hAnsi="Times New Roman"/>
          <w:b/>
          <w:bCs/>
          <w:spacing w:val="4"/>
          <w:sz w:val="26"/>
          <w:szCs w:val="26"/>
          <w:lang w:eastAsia="en-US"/>
        </w:rPr>
        <w:t xml:space="preserve">–2010-х </w:t>
      </w:r>
      <w:r w:rsidRPr="005B2610">
        <w:rPr>
          <w:rFonts w:ascii="Times New Roman" w:eastAsia="Calibri" w:hAnsi="Times New Roman"/>
          <w:b/>
          <w:bCs/>
          <w:spacing w:val="2"/>
          <w:sz w:val="26"/>
          <w:szCs w:val="26"/>
          <w:lang w:eastAsia="en-US"/>
        </w:rPr>
        <w:t xml:space="preserve">годов.  </w:t>
      </w:r>
      <w:r w:rsidRPr="005B2610">
        <w:rPr>
          <w:rFonts w:ascii="Times New Roman" w:eastAsia="Calibri" w:hAnsi="Times New Roman"/>
          <w:b/>
          <w:spacing w:val="-4"/>
          <w:sz w:val="26"/>
          <w:szCs w:val="26"/>
          <w:lang w:eastAsia="en-US"/>
        </w:rPr>
        <w:t>10</w:t>
      </w:r>
      <w:r w:rsidRPr="005B2610">
        <w:rPr>
          <w:rFonts w:ascii="Times New Roman" w:eastAsia="Calibri" w:hAnsi="Times New Roman"/>
          <w:b/>
          <w:spacing w:val="24"/>
          <w:sz w:val="26"/>
          <w:szCs w:val="26"/>
          <w:lang w:eastAsia="en-US"/>
        </w:rPr>
        <w:t xml:space="preserve"> </w:t>
      </w:r>
      <w:r w:rsidRPr="005B2610">
        <w:rPr>
          <w:rFonts w:ascii="Times New Roman" w:eastAsia="Calibri" w:hAnsi="Times New Roman"/>
          <w:b/>
          <w:sz w:val="26"/>
          <w:szCs w:val="26"/>
          <w:lang w:eastAsia="en-US"/>
        </w:rPr>
        <w:t>часов.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Выдвижение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на передний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план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психологического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начала,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утверждение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понятия о том, что жизнь и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внутренний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мир отдельного человека выше исторической и социальной действительности.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Воссоздание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процессов, происходящих в сознании и бессознательных сферах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человека.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Активизация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мифологических, условно-символических образов, раскрытие с их помощью </w:t>
      </w:r>
      <w:r w:rsidRPr="005B261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национальной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проблематики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в новой плоскости, изображение чувства национальной идентичности в качестве силы, </w:t>
      </w:r>
      <w:r w:rsidRPr="005B2610">
        <w:rPr>
          <w:rFonts w:ascii="Times New Roman" w:eastAsia="Times New Roman" w:hAnsi="Times New Roman"/>
          <w:spacing w:val="2"/>
          <w:sz w:val="26"/>
          <w:szCs w:val="26"/>
          <w:lang w:eastAsia="ru-RU"/>
        </w:rPr>
        <w:t xml:space="preserve">способной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противостоять </w:t>
      </w:r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тоталитарной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идеологии.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Творчество  </w:t>
      </w: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З.Хакима</w:t>
      </w:r>
      <w:proofErr w:type="spellEnd"/>
      <w:proofErr w:type="gram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,</w:t>
      </w:r>
      <w:r w:rsidRPr="005B2610">
        <w:rPr>
          <w:rFonts w:ascii="Times New Roman" w:eastAsia="Times New Roman" w:hAnsi="Times New Roman"/>
          <w:spacing w:val="37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pacing w:val="37"/>
          <w:sz w:val="26"/>
          <w:szCs w:val="26"/>
          <w:lang w:eastAsia="ru-RU"/>
        </w:rPr>
        <w:t>Н.Гиматдиновой</w:t>
      </w:r>
      <w:proofErr w:type="spellEnd"/>
      <w:r w:rsidRPr="005B2610">
        <w:rPr>
          <w:rFonts w:ascii="Times New Roman" w:eastAsia="Times New Roman" w:hAnsi="Times New Roman"/>
          <w:spacing w:val="37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37"/>
          <w:sz w:val="26"/>
          <w:szCs w:val="26"/>
          <w:lang w:eastAsia="ru-RU"/>
        </w:rPr>
        <w:t>Ф.Байрамовой</w:t>
      </w:r>
      <w:proofErr w:type="spellEnd"/>
      <w:r w:rsidRPr="005B2610">
        <w:rPr>
          <w:rFonts w:ascii="Times New Roman" w:eastAsia="Times New Roman" w:hAnsi="Times New Roman"/>
          <w:spacing w:val="37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pacing w:val="37"/>
          <w:sz w:val="26"/>
          <w:szCs w:val="26"/>
          <w:lang w:eastAsia="ru-RU"/>
        </w:rPr>
        <w:t>Р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.Зайдуллы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Ф.Яхина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Р.Рахмана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proofErr w:type="spellStart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З.Хаким</w:t>
      </w:r>
      <w:proofErr w:type="spellEnd"/>
      <w:r w:rsidRPr="005B2610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.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Телсез</w:t>
      </w:r>
      <w:proofErr w:type="spellEnd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>күке</w:t>
      </w:r>
      <w:proofErr w:type="spellEnd"/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»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 / «</w:t>
      </w:r>
      <w:r w:rsidRPr="005B2610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Немая кукушка». </w:t>
      </w:r>
      <w:r w:rsidRPr="005B2610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Чтение, </w:t>
      </w:r>
      <w:r w:rsidRPr="005B2610">
        <w:rPr>
          <w:rFonts w:ascii="Times New Roman" w:eastAsia="Times New Roman" w:hAnsi="Times New Roman"/>
          <w:sz w:val="26"/>
          <w:szCs w:val="26"/>
          <w:lang w:eastAsia="ru-RU"/>
        </w:rPr>
        <w:t xml:space="preserve">обсуждение, </w:t>
      </w:r>
      <w:r w:rsidRPr="005B2610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анализ. </w:t>
      </w:r>
    </w:p>
    <w:p w:rsidR="00D81553" w:rsidRPr="005B2610" w:rsidRDefault="00D81553" w:rsidP="005B2610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B2610">
        <w:rPr>
          <w:rFonts w:ascii="Times New Roman" w:eastAsia="Calibri" w:hAnsi="Times New Roman"/>
          <w:sz w:val="26"/>
          <w:szCs w:val="26"/>
          <w:lang w:val="tt-RU" w:eastAsia="en-US"/>
        </w:rPr>
        <w:t xml:space="preserve">Н.Гыйматдинова.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>«</w:t>
      </w:r>
      <w:r w:rsidRPr="005B2610">
        <w:rPr>
          <w:rFonts w:ascii="Times New Roman" w:eastAsia="Calibri" w:hAnsi="Times New Roman"/>
          <w:sz w:val="26"/>
          <w:szCs w:val="26"/>
          <w:lang w:val="tt-RU" w:eastAsia="en-US"/>
        </w:rPr>
        <w:t>Сихерче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en-US"/>
        </w:rPr>
        <w:t>»</w:t>
      </w:r>
      <w:r w:rsidRPr="005B2610">
        <w:rPr>
          <w:rFonts w:ascii="Times New Roman" w:eastAsia="Calibri" w:hAnsi="Times New Roman"/>
          <w:sz w:val="26"/>
          <w:szCs w:val="26"/>
          <w:lang w:val="tt-RU" w:eastAsia="en-US"/>
        </w:rPr>
        <w:t xml:space="preserve"> /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>«</w:t>
      </w:r>
      <w:r w:rsidRPr="005B2610">
        <w:rPr>
          <w:rFonts w:ascii="Times New Roman" w:eastAsia="Calibri" w:hAnsi="Times New Roman"/>
          <w:sz w:val="26"/>
          <w:szCs w:val="26"/>
          <w:lang w:val="tt-RU" w:eastAsia="en-US"/>
        </w:rPr>
        <w:t>Колдунья</w:t>
      </w:r>
      <w:r w:rsidRPr="005B2610">
        <w:rPr>
          <w:rFonts w:ascii="Times New Roman" w:eastAsia="Calibri" w:hAnsi="Times New Roman"/>
          <w:spacing w:val="-4"/>
          <w:sz w:val="26"/>
          <w:szCs w:val="26"/>
          <w:lang w:eastAsia="en-US"/>
        </w:rPr>
        <w:t>»</w:t>
      </w:r>
      <w:r w:rsidRPr="005B2610">
        <w:rPr>
          <w:rFonts w:ascii="Times New Roman" w:eastAsia="Calibri" w:hAnsi="Times New Roman"/>
          <w:sz w:val="26"/>
          <w:szCs w:val="26"/>
          <w:lang w:val="tt-RU" w:eastAsia="en-US"/>
        </w:rPr>
        <w:t xml:space="preserve"> (отрывок).</w:t>
      </w:r>
      <w:r w:rsidRPr="005B2610">
        <w:rPr>
          <w:rFonts w:ascii="Times New Roman" w:eastAsia="Calibri" w:hAnsi="Times New Roman"/>
          <w:spacing w:val="-5"/>
          <w:sz w:val="26"/>
          <w:szCs w:val="26"/>
          <w:lang w:eastAsia="en-US"/>
        </w:rPr>
        <w:t xml:space="preserve"> Чтение,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>обсуждение.</w:t>
      </w:r>
    </w:p>
    <w:p w:rsidR="00D81553" w:rsidRPr="005B2610" w:rsidRDefault="00D81553" w:rsidP="005B2610">
      <w:pPr>
        <w:spacing w:after="0"/>
        <w:jc w:val="both"/>
        <w:rPr>
          <w:rFonts w:ascii="Times New Roman" w:eastAsia="Calibri" w:hAnsi="Times New Roman"/>
          <w:sz w:val="26"/>
          <w:szCs w:val="26"/>
          <w:lang w:val="tt-RU" w:eastAsia="en-US"/>
        </w:rPr>
      </w:pPr>
      <w:r w:rsidRPr="005B2610">
        <w:rPr>
          <w:rFonts w:ascii="Times New Roman" w:eastAsia="Calibri" w:hAnsi="Times New Roman"/>
          <w:sz w:val="26"/>
          <w:szCs w:val="26"/>
          <w:lang w:val="tt-RU" w:eastAsia="en-US"/>
        </w:rPr>
        <w:t xml:space="preserve">          </w:t>
      </w:r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spellStart"/>
      <w:r w:rsidRPr="005B2610">
        <w:rPr>
          <w:rFonts w:ascii="Times New Roman" w:eastAsia="Calibri" w:hAnsi="Times New Roman"/>
          <w:sz w:val="26"/>
          <w:szCs w:val="26"/>
          <w:lang w:eastAsia="en-US"/>
        </w:rPr>
        <w:t>Р.Зайдулла</w:t>
      </w:r>
      <w:proofErr w:type="spellEnd"/>
      <w:r w:rsidRPr="005B2610">
        <w:rPr>
          <w:rFonts w:ascii="Times New Roman" w:eastAsia="Calibri" w:hAnsi="Times New Roman"/>
          <w:sz w:val="26"/>
          <w:szCs w:val="26"/>
          <w:lang w:eastAsia="en-US"/>
        </w:rPr>
        <w:t xml:space="preserve"> «</w:t>
      </w:r>
      <w:proofErr w:type="spellStart"/>
      <w:r w:rsidRPr="005B2610">
        <w:rPr>
          <w:rFonts w:ascii="Times New Roman" w:eastAsia="Calibri" w:hAnsi="Times New Roman"/>
          <w:sz w:val="26"/>
          <w:szCs w:val="26"/>
          <w:lang w:eastAsia="en-US"/>
        </w:rPr>
        <w:t>Битлек</w:t>
      </w:r>
      <w:proofErr w:type="spellEnd"/>
      <w:r w:rsidRPr="005B2610">
        <w:rPr>
          <w:rFonts w:ascii="Times New Roman" w:eastAsia="Calibri" w:hAnsi="Times New Roman"/>
          <w:sz w:val="26"/>
          <w:szCs w:val="26"/>
          <w:lang w:eastAsia="en-US"/>
        </w:rPr>
        <w:t>» / «Маска». Чтение, анализ.</w:t>
      </w:r>
    </w:p>
    <w:p w:rsidR="00D81553" w:rsidRPr="005B2610" w:rsidRDefault="00D81553" w:rsidP="005B2610">
      <w:pPr>
        <w:jc w:val="both"/>
        <w:rPr>
          <w:rFonts w:ascii="Times New Roman" w:hAnsi="Times New Roman"/>
          <w:sz w:val="26"/>
          <w:szCs w:val="26"/>
        </w:rPr>
      </w:pPr>
    </w:p>
    <w:sectPr w:rsidR="00D81553" w:rsidRPr="005B2610" w:rsidSect="00FC12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45"/>
    <w:rsid w:val="00063E46"/>
    <w:rsid w:val="00195520"/>
    <w:rsid w:val="00537C96"/>
    <w:rsid w:val="005B2610"/>
    <w:rsid w:val="00832B9D"/>
    <w:rsid w:val="00CB5D38"/>
    <w:rsid w:val="00D81553"/>
    <w:rsid w:val="00FC123C"/>
    <w:rsid w:val="00FC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1F46F-8965-4ECF-857F-17948936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553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paragraph" w:styleId="1">
    <w:name w:val="heading 1"/>
    <w:basedOn w:val="a"/>
    <w:link w:val="10"/>
    <w:uiPriority w:val="9"/>
    <w:qFormat/>
    <w:rsid w:val="00CB5D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D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5D38"/>
  </w:style>
  <w:style w:type="paragraph" w:styleId="a3">
    <w:name w:val="List Paragraph"/>
    <w:basedOn w:val="a"/>
    <w:uiPriority w:val="34"/>
    <w:qFormat/>
    <w:rsid w:val="00D8155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Fds</dc:creator>
  <cp:keywords/>
  <dc:description/>
  <cp:lastModifiedBy>Gim 21</cp:lastModifiedBy>
  <cp:revision>2</cp:revision>
  <dcterms:created xsi:type="dcterms:W3CDTF">2020-02-05T10:01:00Z</dcterms:created>
  <dcterms:modified xsi:type="dcterms:W3CDTF">2020-02-05T10:01:00Z</dcterms:modified>
</cp:coreProperties>
</file>